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2D8A6" w14:textId="4725BBA5" w:rsidR="00E107D6" w:rsidRDefault="00987853" w:rsidP="00B53C06">
      <w:pPr>
        <w:spacing w:after="0"/>
        <w:jc w:val="center"/>
        <w:rPr>
          <w:rFonts w:ascii="Calibri" w:hAnsi="Calibri" w:cs="Calibri"/>
          <w:b/>
          <w:bCs/>
          <w:lang w:val="en-US"/>
        </w:rPr>
      </w:pPr>
      <w:r w:rsidRPr="000D1CE3">
        <w:rPr>
          <w:rFonts w:ascii="Calibri" w:hAnsi="Calibri" w:cs="Calibri"/>
          <w:b/>
          <w:bCs/>
          <w:lang w:val="en-US"/>
        </w:rPr>
        <w:t>Script</w:t>
      </w:r>
      <w:r w:rsidR="00B220FF" w:rsidRPr="000D1CE3">
        <w:rPr>
          <w:rFonts w:ascii="Calibri" w:hAnsi="Calibri" w:cs="Calibri"/>
          <w:b/>
          <w:bCs/>
          <w:lang w:val="en-US"/>
        </w:rPr>
        <w:t xml:space="preserve">_ </w:t>
      </w:r>
      <w:r w:rsidRPr="000D1CE3">
        <w:rPr>
          <w:rFonts w:ascii="Calibri" w:hAnsi="Calibri" w:cs="Calibri"/>
          <w:b/>
          <w:bCs/>
          <w:lang w:val="en-US"/>
        </w:rPr>
        <w:t>Managing healthcare development</w:t>
      </w:r>
    </w:p>
    <w:p w14:paraId="1AD26FC7" w14:textId="77777777" w:rsidR="00B53C06" w:rsidRPr="00B220FF" w:rsidRDefault="00B53C06" w:rsidP="00B53C06">
      <w:pPr>
        <w:spacing w:after="0"/>
        <w:jc w:val="center"/>
        <w:rPr>
          <w:rFonts w:ascii="Calibri" w:hAnsi="Calibri" w:cs="Calibri"/>
          <w:b/>
          <w:bCs/>
          <w:lang w:val="en-US"/>
        </w:rPr>
      </w:pPr>
    </w:p>
    <w:p w14:paraId="2140D2B5" w14:textId="5300AA18" w:rsidR="00E107D6" w:rsidRDefault="00E107D6" w:rsidP="00B53C06">
      <w:pPr>
        <w:spacing w:after="0"/>
        <w:jc w:val="both"/>
        <w:rPr>
          <w:rFonts w:ascii="Calibri" w:hAnsi="Calibri" w:cs="Calibri"/>
          <w:lang w:val="en-US"/>
        </w:rPr>
      </w:pPr>
      <w:r w:rsidRPr="00B220FF">
        <w:rPr>
          <w:rFonts w:ascii="Calibri" w:hAnsi="Calibri" w:cs="Calibri"/>
          <w:b/>
          <w:bCs/>
          <w:lang w:val="en-US"/>
        </w:rPr>
        <w:t>Slide 1:</w:t>
      </w:r>
      <w:r w:rsidRPr="00B220FF">
        <w:rPr>
          <w:rFonts w:ascii="Calibri" w:hAnsi="Calibri" w:cs="Calibri"/>
          <w:lang w:val="en-US"/>
        </w:rPr>
        <w:t xml:space="preserve">  </w:t>
      </w:r>
      <w:r w:rsidR="00DD0A0B" w:rsidRPr="00DD0A0B">
        <w:rPr>
          <w:rFonts w:ascii="Calibri" w:hAnsi="Calibri" w:cs="Calibri"/>
          <w:lang w:val="en-US"/>
        </w:rPr>
        <w:t>Welcome to this module on “Managing Healthcare Development,” presented by H-Pass. This course is designed to provide healthcare professionals, like yourselves, with critical knowledge and practical skills to effectively manage projects within the healthcare sector. Throughout this session, we will explore how structured project management practices can address challenges unique to healthcare, helping you enhance service quality, optimize resource use, and ultimately improve patient outcomes.</w:t>
      </w:r>
      <w:r w:rsidR="00982122">
        <w:rPr>
          <w:rFonts w:ascii="Calibri" w:hAnsi="Calibri" w:cs="Calibri"/>
          <w:lang w:val="en-US"/>
        </w:rPr>
        <w:t xml:space="preserve"> </w:t>
      </w:r>
      <w:r w:rsidR="00DD0A0B" w:rsidRPr="00DD0A0B">
        <w:rPr>
          <w:rFonts w:ascii="Calibri" w:hAnsi="Calibri" w:cs="Calibri"/>
          <w:lang w:val="en-US"/>
        </w:rPr>
        <w:t>To set the stage for today’s session, let’s outline the key topics we’ll be covering, providing you with a roadmap for our journey ahead.</w:t>
      </w:r>
    </w:p>
    <w:p w14:paraId="0997606D" w14:textId="77777777" w:rsidR="00B53C06" w:rsidRPr="00B220FF" w:rsidRDefault="00B53C06" w:rsidP="00B53C06">
      <w:pPr>
        <w:spacing w:after="0"/>
        <w:jc w:val="both"/>
        <w:rPr>
          <w:rFonts w:ascii="Calibri" w:hAnsi="Calibri" w:cs="Calibri"/>
          <w:lang w:val="en-US"/>
        </w:rPr>
      </w:pPr>
    </w:p>
    <w:p w14:paraId="19FFB990" w14:textId="634DDE3E" w:rsidR="00DD0A0B" w:rsidRDefault="00E107D6" w:rsidP="00B53C06">
      <w:pPr>
        <w:spacing w:after="0"/>
        <w:jc w:val="both"/>
        <w:rPr>
          <w:rFonts w:ascii="Calibri" w:hAnsi="Calibri" w:cs="Calibri"/>
        </w:rPr>
      </w:pPr>
      <w:r w:rsidRPr="00B220FF">
        <w:rPr>
          <w:rFonts w:ascii="Calibri" w:hAnsi="Calibri" w:cs="Calibri"/>
          <w:b/>
          <w:bCs/>
          <w:lang w:val="en-US"/>
        </w:rPr>
        <w:t>Slide 2:</w:t>
      </w:r>
      <w:r w:rsidRPr="00B220FF">
        <w:rPr>
          <w:rFonts w:ascii="Calibri" w:hAnsi="Calibri" w:cs="Calibri"/>
          <w:lang w:val="en-US"/>
        </w:rPr>
        <w:t xml:space="preserve"> </w:t>
      </w:r>
      <w:r w:rsidR="00DD0A0B" w:rsidRPr="00DD0A0B">
        <w:rPr>
          <w:rFonts w:ascii="Calibri" w:hAnsi="Calibri" w:cs="Calibri"/>
        </w:rPr>
        <w:t>Today, we will delve into essential concepts for managing healthcare development. This module is organized to cover a series of interrelated topics, starting with a foundational understanding of what constitutes a project. We will define a healthcare project’s key characteristics and explore why effective project management is crucial in healthcare. Moving forward, we’ll analyze the role of the Project Manager (PgM) and the responsibilities associated with this role. We’ll also introduce essential project phases, including planning, execution, monitoring, and closure. Finally, we’ll examine the tools needed for successful project completion, as well as strategies for effective team management and communication.</w:t>
      </w:r>
      <w:r w:rsidR="00982122">
        <w:rPr>
          <w:rFonts w:ascii="Calibri" w:hAnsi="Calibri" w:cs="Calibri"/>
        </w:rPr>
        <w:t xml:space="preserve"> </w:t>
      </w:r>
      <w:r w:rsidR="00DD0A0B" w:rsidRPr="00DD0A0B">
        <w:rPr>
          <w:rFonts w:ascii="Calibri" w:hAnsi="Calibri" w:cs="Calibri"/>
        </w:rPr>
        <w:t>With a clear roadmap in place, let’s now transition to discussing the objectives we aim to achieve throughout this module.</w:t>
      </w:r>
    </w:p>
    <w:p w14:paraId="2E41C8DA" w14:textId="77777777" w:rsidR="00B53C06" w:rsidRDefault="00B53C06" w:rsidP="00B53C06">
      <w:pPr>
        <w:spacing w:after="0"/>
        <w:jc w:val="both"/>
        <w:rPr>
          <w:rFonts w:ascii="Calibri" w:hAnsi="Calibri" w:cs="Calibri"/>
        </w:rPr>
      </w:pPr>
    </w:p>
    <w:p w14:paraId="158D8387" w14:textId="57F384FE" w:rsidR="00DD0A0B" w:rsidRDefault="00E107D6" w:rsidP="00B53C06">
      <w:pPr>
        <w:spacing w:after="0"/>
        <w:jc w:val="both"/>
        <w:rPr>
          <w:rFonts w:ascii="Calibri" w:hAnsi="Calibri" w:cs="Calibri"/>
          <w:lang w:val="en-US"/>
        </w:rPr>
      </w:pPr>
      <w:r w:rsidRPr="00B220FF">
        <w:rPr>
          <w:rFonts w:ascii="Calibri" w:hAnsi="Calibri" w:cs="Calibri"/>
          <w:b/>
          <w:bCs/>
          <w:lang w:val="en-US"/>
        </w:rPr>
        <w:t>Slide 3:</w:t>
      </w:r>
      <w:r w:rsidRPr="00B220FF">
        <w:rPr>
          <w:rFonts w:ascii="Calibri" w:hAnsi="Calibri" w:cs="Calibri"/>
          <w:lang w:val="en-US"/>
        </w:rPr>
        <w:t xml:space="preserve"> </w:t>
      </w:r>
      <w:r w:rsidR="00DD0A0B" w:rsidRPr="00DD0A0B">
        <w:rPr>
          <w:rFonts w:ascii="Calibri" w:hAnsi="Calibri" w:cs="Calibri"/>
          <w:lang w:val="en-US"/>
        </w:rPr>
        <w:t>By the end of this module, you will have a comprehensive understanding of managing healthcare projects. Specifically, you will be able to identify the unique characteristics of healthcare projects and recognize their impact on patient outcomes. You’ll understand the role of project management as a strategic tool to meet healthcare goals and be equipped with project management tools like Work Breakdown Structures (WBS), Gantt charts, and risk frameworks. Moreover, you will gain insight into managing teams to foster collaboration and meet key milestones. Ultimately, you’ll be prepared to conduct effective project closures and apply lessons learned to refine future projects.</w:t>
      </w:r>
      <w:r w:rsidR="00982122">
        <w:rPr>
          <w:rFonts w:ascii="Calibri" w:hAnsi="Calibri" w:cs="Calibri"/>
          <w:lang w:val="en-US"/>
        </w:rPr>
        <w:t xml:space="preserve"> </w:t>
      </w:r>
      <w:r w:rsidR="00DD0A0B" w:rsidRPr="00DD0A0B">
        <w:rPr>
          <w:rFonts w:ascii="Calibri" w:hAnsi="Calibri" w:cs="Calibri"/>
          <w:lang w:val="en-US"/>
        </w:rPr>
        <w:t>To understand the importance of these objectives, let’s explore why project management has become an essential discipline in healthcare organizations.</w:t>
      </w:r>
    </w:p>
    <w:p w14:paraId="09DEFB67" w14:textId="77777777" w:rsidR="00B53C06" w:rsidRPr="00B220FF" w:rsidRDefault="00B53C06" w:rsidP="00B53C06">
      <w:pPr>
        <w:spacing w:after="0"/>
        <w:jc w:val="both"/>
        <w:rPr>
          <w:rFonts w:ascii="Calibri" w:hAnsi="Calibri" w:cs="Calibri"/>
          <w:lang w:val="en-US"/>
        </w:rPr>
      </w:pPr>
    </w:p>
    <w:p w14:paraId="07E455AA" w14:textId="5E8B295A" w:rsidR="00E107D6" w:rsidRDefault="00E107D6" w:rsidP="00B53C06">
      <w:pPr>
        <w:spacing w:after="0"/>
        <w:jc w:val="both"/>
        <w:rPr>
          <w:rFonts w:ascii="Calibri" w:hAnsi="Calibri" w:cs="Calibri"/>
          <w:lang w:val="en-US"/>
        </w:rPr>
      </w:pPr>
      <w:r w:rsidRPr="00B220FF">
        <w:rPr>
          <w:rFonts w:ascii="Calibri" w:hAnsi="Calibri" w:cs="Calibri"/>
          <w:b/>
          <w:bCs/>
          <w:lang w:val="en-US"/>
        </w:rPr>
        <w:t>Slide 4:</w:t>
      </w:r>
      <w:r w:rsidRPr="00B220FF">
        <w:rPr>
          <w:rFonts w:ascii="Calibri" w:hAnsi="Calibri" w:cs="Calibri"/>
          <w:lang w:val="en-US"/>
        </w:rPr>
        <w:t xml:space="preserve"> </w:t>
      </w:r>
      <w:r w:rsidR="00DD0A0B" w:rsidRPr="00DD0A0B">
        <w:rPr>
          <w:rFonts w:ascii="Calibri" w:hAnsi="Calibri" w:cs="Calibri"/>
          <w:lang w:val="en-US"/>
        </w:rPr>
        <w:t>Project management within healthcare is a specialized field that addresses the unique demands of this sector. Healthcare projects often face complex challenges, including resource limitations, diverse stakeholder needs, and the necessity for high-quality outcomes. Project management empowers healthcare professionals to navigate these complexities with confidence, enhancing both efficiency and quality in service delivery. This course will introduce you to project management techniques tailored for healthcare, emphasizing strategies to manage time, align stakeholder interests, and optimize limited resources.</w:t>
      </w:r>
      <w:r w:rsidR="00982122">
        <w:rPr>
          <w:rFonts w:ascii="Calibri" w:hAnsi="Calibri" w:cs="Calibri"/>
          <w:lang w:val="en-US"/>
        </w:rPr>
        <w:t xml:space="preserve"> </w:t>
      </w:r>
      <w:r w:rsidR="00DD0A0B" w:rsidRPr="00DD0A0B">
        <w:rPr>
          <w:rFonts w:ascii="Calibri" w:hAnsi="Calibri" w:cs="Calibri"/>
          <w:lang w:val="en-US"/>
        </w:rPr>
        <w:t>To further clarify the impact of project management, let’s consider how it can help us address common inefficiencies within healthcare settings.</w:t>
      </w:r>
    </w:p>
    <w:p w14:paraId="44294322" w14:textId="77777777" w:rsidR="00B53C06" w:rsidRPr="00B220FF" w:rsidRDefault="00B53C06" w:rsidP="00B53C06">
      <w:pPr>
        <w:spacing w:after="0"/>
        <w:jc w:val="both"/>
        <w:rPr>
          <w:rFonts w:ascii="Calibri" w:hAnsi="Calibri" w:cs="Calibri"/>
          <w:lang w:val="en-US"/>
        </w:rPr>
      </w:pPr>
    </w:p>
    <w:p w14:paraId="23832561" w14:textId="6DB0D4E9" w:rsidR="00E107D6" w:rsidRDefault="00E107D6" w:rsidP="00B53C06">
      <w:pPr>
        <w:spacing w:after="0"/>
        <w:jc w:val="both"/>
        <w:rPr>
          <w:rFonts w:ascii="Calibri" w:hAnsi="Calibri" w:cs="Calibri"/>
          <w:lang w:val="en-US"/>
        </w:rPr>
      </w:pPr>
      <w:r w:rsidRPr="00B220FF">
        <w:rPr>
          <w:rFonts w:ascii="Calibri" w:hAnsi="Calibri" w:cs="Calibri"/>
          <w:b/>
          <w:bCs/>
          <w:lang w:val="en-US"/>
        </w:rPr>
        <w:t>Slide 5:</w:t>
      </w:r>
      <w:r w:rsidRPr="00B220FF">
        <w:rPr>
          <w:rFonts w:ascii="Calibri" w:hAnsi="Calibri" w:cs="Calibri"/>
          <w:lang w:val="en-US"/>
        </w:rPr>
        <w:t xml:space="preserve"> </w:t>
      </w:r>
      <w:r w:rsidR="00DD0A0B" w:rsidRPr="00DD0A0B">
        <w:rPr>
          <w:rFonts w:ascii="Calibri" w:hAnsi="Calibri" w:cs="Calibri"/>
          <w:lang w:val="en-US"/>
        </w:rPr>
        <w:t>Within healthcare environments, many inefficiencies can be improved through targeted project management, even if they appear minor. For example, consider long patient waiting lists. By approaching this issue as a project, healthcare teams can systematically assess and address root causes, reducing wait times and enhancing the overall patient experience. Project management doesn’t always require major changes; often, small adjustments can significantly improve efficiency, benefiting both patients and providers.</w:t>
      </w:r>
      <w:r w:rsidR="00982122">
        <w:rPr>
          <w:rFonts w:ascii="Calibri" w:hAnsi="Calibri" w:cs="Calibri"/>
          <w:lang w:val="en-US"/>
        </w:rPr>
        <w:t xml:space="preserve"> </w:t>
      </w:r>
      <w:r w:rsidR="00DD0A0B" w:rsidRPr="00DD0A0B">
        <w:rPr>
          <w:rFonts w:ascii="Calibri" w:hAnsi="Calibri" w:cs="Calibri"/>
          <w:lang w:val="en-US"/>
        </w:rPr>
        <w:t>With this understanding in mind, let’s now define what we mean by a “healthcare project” and what distinguishes it from routine healthcare operations.</w:t>
      </w:r>
    </w:p>
    <w:p w14:paraId="12590EDD" w14:textId="77777777" w:rsidR="00B53C06" w:rsidRPr="00B220FF" w:rsidRDefault="00B53C06" w:rsidP="00B53C06">
      <w:pPr>
        <w:spacing w:after="0"/>
        <w:jc w:val="both"/>
        <w:rPr>
          <w:rFonts w:ascii="Calibri" w:hAnsi="Calibri" w:cs="Calibri"/>
          <w:lang w:val="en-US"/>
        </w:rPr>
      </w:pPr>
    </w:p>
    <w:p w14:paraId="62F3C3CA" w14:textId="0AF5FDDC" w:rsidR="00DD0A0B" w:rsidRPr="00DD0A0B" w:rsidRDefault="00E107D6" w:rsidP="00B53C06">
      <w:pPr>
        <w:spacing w:after="0"/>
        <w:jc w:val="both"/>
        <w:rPr>
          <w:rFonts w:ascii="Calibri" w:hAnsi="Calibri" w:cs="Calibri"/>
          <w:lang w:val="en-US"/>
        </w:rPr>
      </w:pPr>
      <w:r w:rsidRPr="00B220FF">
        <w:rPr>
          <w:rFonts w:ascii="Calibri" w:hAnsi="Calibri" w:cs="Calibri"/>
          <w:b/>
          <w:bCs/>
          <w:lang w:val="en-US"/>
        </w:rPr>
        <w:t>Slide 6:</w:t>
      </w:r>
      <w:r w:rsidRPr="00B220FF">
        <w:rPr>
          <w:rFonts w:ascii="Calibri" w:hAnsi="Calibri" w:cs="Calibri"/>
          <w:lang w:val="en-US"/>
        </w:rPr>
        <w:t xml:space="preserve"> </w:t>
      </w:r>
      <w:r w:rsidR="00DD0A0B" w:rsidRPr="00DD0A0B">
        <w:rPr>
          <w:rFonts w:ascii="Calibri" w:hAnsi="Calibri" w:cs="Calibri"/>
          <w:lang w:val="en-US"/>
        </w:rPr>
        <w:t xml:space="preserve">In the healthcare context, a project can be defined as a temporary endeavor aimed at creating a unique product, service, or outcome within a defined budget. Unlike routine operations, projects have a </w:t>
      </w:r>
      <w:r w:rsidR="00DD0A0B" w:rsidRPr="00DD0A0B">
        <w:rPr>
          <w:rFonts w:ascii="Calibri" w:hAnsi="Calibri" w:cs="Calibri"/>
          <w:lang w:val="en-US"/>
        </w:rPr>
        <w:lastRenderedPageBreak/>
        <w:t>specific start and end date, and they are tailored to address unique needs or goals, whether that’s implementing a new treatment program, upgrading equipment, or enhancing patient care pathways.</w:t>
      </w:r>
    </w:p>
    <w:p w14:paraId="324961DF" w14:textId="3CAB194A" w:rsidR="00E107D6" w:rsidRDefault="00DD0A0B" w:rsidP="00B53C06">
      <w:pPr>
        <w:spacing w:after="0"/>
        <w:jc w:val="both"/>
        <w:rPr>
          <w:rFonts w:ascii="Calibri" w:hAnsi="Calibri" w:cs="Calibri"/>
          <w:lang w:val="en-US"/>
        </w:rPr>
      </w:pPr>
      <w:r w:rsidRPr="00DD0A0B">
        <w:rPr>
          <w:rFonts w:ascii="Calibri" w:hAnsi="Calibri" w:cs="Calibri"/>
          <w:lang w:val="en-US"/>
        </w:rPr>
        <w:t>With this definition established, let’s examine some of the main characteristics that distinguish healthcare projects.</w:t>
      </w:r>
    </w:p>
    <w:p w14:paraId="62E3E1BD" w14:textId="77777777" w:rsidR="00B53C06" w:rsidRPr="00B220FF" w:rsidRDefault="00B53C06" w:rsidP="00B53C06">
      <w:pPr>
        <w:spacing w:after="0"/>
        <w:jc w:val="both"/>
        <w:rPr>
          <w:rFonts w:ascii="Calibri" w:hAnsi="Calibri" w:cs="Calibri"/>
          <w:lang w:val="en-US"/>
        </w:rPr>
      </w:pPr>
    </w:p>
    <w:p w14:paraId="414FCF0B" w14:textId="6F55BBE4" w:rsidR="00E107D6" w:rsidRDefault="00E107D6" w:rsidP="00B53C06">
      <w:pPr>
        <w:spacing w:after="0"/>
        <w:jc w:val="both"/>
        <w:rPr>
          <w:rFonts w:ascii="Calibri" w:hAnsi="Calibri" w:cs="Calibri"/>
          <w:lang w:val="en-US"/>
        </w:rPr>
      </w:pPr>
      <w:r w:rsidRPr="00B220FF">
        <w:rPr>
          <w:rFonts w:ascii="Calibri" w:hAnsi="Calibri" w:cs="Calibri"/>
          <w:b/>
          <w:bCs/>
          <w:lang w:val="en-US"/>
        </w:rPr>
        <w:t>Slide 7:</w:t>
      </w:r>
      <w:r w:rsidRPr="00B220FF">
        <w:rPr>
          <w:rFonts w:ascii="Calibri" w:hAnsi="Calibri" w:cs="Calibri"/>
          <w:lang w:val="en-US"/>
        </w:rPr>
        <w:t xml:space="preserve"> </w:t>
      </w:r>
      <w:r w:rsidR="00DD0A0B" w:rsidRPr="00DD0A0B">
        <w:rPr>
          <w:rFonts w:ascii="Calibri" w:hAnsi="Calibri" w:cs="Calibri"/>
          <w:lang w:val="en-US"/>
        </w:rPr>
        <w:t>Healthcare projects possess distinct characteristics that set them apart. Firstly, they are temporary, with a set timeline from initiation to completion. Each healthcare project is unique due to the specific needs, objectives, and solutions required. These projects are often complex, involving multiple stakeholders, processes, and technologies. Interdisciplinarity is common, requiring collaboration across various fields and expertise. Resource limitations also demand careful planning and allocation to avoid waste. Importantly, healthcare projects have a direct impact on patient health and community well-being, making their successful execution critical.</w:t>
      </w:r>
      <w:r w:rsidR="00982122">
        <w:rPr>
          <w:rFonts w:ascii="Calibri" w:hAnsi="Calibri" w:cs="Calibri"/>
          <w:lang w:val="en-US"/>
        </w:rPr>
        <w:t xml:space="preserve"> </w:t>
      </w:r>
      <w:r w:rsidR="00DD0A0B" w:rsidRPr="00DD0A0B">
        <w:rPr>
          <w:rFonts w:ascii="Calibri" w:hAnsi="Calibri" w:cs="Calibri"/>
          <w:lang w:val="en-US"/>
        </w:rPr>
        <w:t>Now that we understand the characteristics of healthcare projects, let’s move forward and discuss the broader importance of project management in this field.</w:t>
      </w:r>
    </w:p>
    <w:p w14:paraId="58AB0DE4" w14:textId="77777777" w:rsidR="00B53C06" w:rsidRPr="00B220FF" w:rsidRDefault="00B53C06" w:rsidP="00B53C06">
      <w:pPr>
        <w:spacing w:after="0"/>
        <w:jc w:val="both"/>
        <w:rPr>
          <w:rFonts w:ascii="Calibri" w:hAnsi="Calibri" w:cs="Calibri"/>
          <w:lang w:val="en-US"/>
        </w:rPr>
      </w:pPr>
    </w:p>
    <w:p w14:paraId="27496680" w14:textId="34A125DC" w:rsidR="00E107D6" w:rsidRDefault="00E107D6" w:rsidP="00B53C06">
      <w:pPr>
        <w:spacing w:after="0"/>
        <w:jc w:val="both"/>
        <w:rPr>
          <w:rFonts w:ascii="Calibri" w:hAnsi="Calibri" w:cs="Calibri"/>
          <w:lang w:val="en-US"/>
        </w:rPr>
      </w:pPr>
      <w:r w:rsidRPr="00B220FF">
        <w:rPr>
          <w:rFonts w:ascii="Calibri" w:hAnsi="Calibri" w:cs="Calibri"/>
          <w:b/>
          <w:bCs/>
          <w:lang w:val="en-US"/>
        </w:rPr>
        <w:t>Slide 8:</w:t>
      </w:r>
      <w:r w:rsidRPr="00B220FF">
        <w:rPr>
          <w:rFonts w:ascii="Calibri" w:hAnsi="Calibri" w:cs="Calibri"/>
          <w:lang w:val="en-US"/>
        </w:rPr>
        <w:t xml:space="preserve"> </w:t>
      </w:r>
      <w:r w:rsidR="00DD0A0B" w:rsidRPr="00DD0A0B">
        <w:rPr>
          <w:rFonts w:ascii="Calibri" w:hAnsi="Calibri" w:cs="Calibri"/>
          <w:lang w:val="en-US"/>
        </w:rPr>
        <w:t>Project management in healthcare is the systematic process of planning, organizing, directing, and controlling project activities to achieve specific goals. In healthcare, these goals include completing projects on time, staying within budget, and meeting the defined scope of work. This trio of objectives—time, cost, and scope—is often visualized as a triangular chart, each side representing a core aspect of project success. Effective project management is essential to meet these goals, enabling organizations to deliver quality care, optimize resources, and fulfill stakeholder expectations.</w:t>
      </w:r>
      <w:r w:rsidR="00982122">
        <w:rPr>
          <w:rFonts w:ascii="Calibri" w:hAnsi="Calibri" w:cs="Calibri"/>
          <w:lang w:val="en-US"/>
        </w:rPr>
        <w:t xml:space="preserve"> </w:t>
      </w:r>
      <w:r w:rsidR="00DD0A0B" w:rsidRPr="00DD0A0B">
        <w:rPr>
          <w:rFonts w:ascii="Calibri" w:hAnsi="Calibri" w:cs="Calibri"/>
          <w:lang w:val="en-US"/>
        </w:rPr>
        <w:t>With this context on the importance of project management, let’s now take a closer look at the role of the Project Manager in healthcare.</w:t>
      </w:r>
    </w:p>
    <w:p w14:paraId="13792F9A" w14:textId="77777777" w:rsidR="00B53C06" w:rsidRPr="00B220FF" w:rsidRDefault="00B53C06" w:rsidP="00B53C06">
      <w:pPr>
        <w:spacing w:after="0"/>
        <w:jc w:val="both"/>
        <w:rPr>
          <w:rFonts w:ascii="Calibri" w:hAnsi="Calibri" w:cs="Calibri"/>
          <w:lang w:val="en-US"/>
        </w:rPr>
      </w:pPr>
    </w:p>
    <w:p w14:paraId="18C55A58" w14:textId="2D3629D1" w:rsidR="00E107D6" w:rsidRDefault="00E107D6" w:rsidP="00B53C06">
      <w:pPr>
        <w:spacing w:after="0"/>
        <w:jc w:val="both"/>
        <w:rPr>
          <w:rFonts w:ascii="Calibri" w:hAnsi="Calibri" w:cs="Calibri"/>
          <w:lang w:val="en-US"/>
        </w:rPr>
      </w:pPr>
      <w:r w:rsidRPr="00B220FF">
        <w:rPr>
          <w:rFonts w:ascii="Calibri" w:hAnsi="Calibri" w:cs="Calibri"/>
          <w:b/>
          <w:bCs/>
          <w:lang w:val="en-US"/>
        </w:rPr>
        <w:t>Slide 9:</w:t>
      </w:r>
      <w:r w:rsidRPr="00B220FF">
        <w:rPr>
          <w:rFonts w:ascii="Calibri" w:hAnsi="Calibri" w:cs="Calibri"/>
          <w:lang w:val="en-US"/>
        </w:rPr>
        <w:t xml:space="preserve"> </w:t>
      </w:r>
      <w:r w:rsidR="00DD0A0B" w:rsidRPr="00DD0A0B">
        <w:rPr>
          <w:rFonts w:ascii="Calibri" w:hAnsi="Calibri" w:cs="Calibri"/>
          <w:lang w:val="en-US"/>
        </w:rPr>
        <w:t>The Project Manager (PgM) is a key figure appointed to lead the project team and ensure successful project delivery. This role includes defining project objectives and creating a detailed project plan. The Project Manager must optimize resource use, coordinate a multidisciplinary team, monitor progress, and take corrective actions as needed. Additionally, managing relationships with stakeholders is critical, as their support and involvement can significantly influence the project’s outcome.</w:t>
      </w:r>
      <w:r w:rsidR="00982122">
        <w:rPr>
          <w:rFonts w:ascii="Calibri" w:hAnsi="Calibri" w:cs="Calibri"/>
          <w:lang w:val="en-US"/>
        </w:rPr>
        <w:t xml:space="preserve"> </w:t>
      </w:r>
      <w:r w:rsidR="00DD0A0B" w:rsidRPr="00DD0A0B">
        <w:rPr>
          <w:rFonts w:ascii="Calibri" w:hAnsi="Calibri" w:cs="Calibri"/>
          <w:lang w:val="en-US"/>
        </w:rPr>
        <w:t>Since stakeholder engagement is so important, let’s discuss a key tool that project managers use to identify and prioritize stakeholders: stakeholder mapping.</w:t>
      </w:r>
    </w:p>
    <w:p w14:paraId="1A202BAB" w14:textId="77777777" w:rsidR="00B53C06" w:rsidRPr="00B220FF" w:rsidRDefault="00B53C06" w:rsidP="00B53C06">
      <w:pPr>
        <w:spacing w:after="0"/>
        <w:jc w:val="both"/>
        <w:rPr>
          <w:rFonts w:ascii="Calibri" w:hAnsi="Calibri" w:cs="Calibri"/>
          <w:lang w:val="en-US"/>
        </w:rPr>
      </w:pPr>
    </w:p>
    <w:p w14:paraId="6F7E6913" w14:textId="17E50919" w:rsidR="00E107D6" w:rsidRDefault="00E107D6" w:rsidP="00B53C06">
      <w:pPr>
        <w:spacing w:after="0"/>
        <w:jc w:val="both"/>
        <w:rPr>
          <w:rFonts w:ascii="Calibri" w:hAnsi="Calibri" w:cs="Calibri"/>
          <w:lang w:val="en-US"/>
        </w:rPr>
      </w:pPr>
      <w:r w:rsidRPr="00B220FF">
        <w:rPr>
          <w:rFonts w:ascii="Calibri" w:hAnsi="Calibri" w:cs="Calibri"/>
          <w:b/>
          <w:bCs/>
          <w:lang w:val="en-US"/>
        </w:rPr>
        <w:t>Slide 10:</w:t>
      </w:r>
      <w:r w:rsidRPr="00B220FF">
        <w:rPr>
          <w:rFonts w:ascii="Calibri" w:hAnsi="Calibri" w:cs="Calibri"/>
          <w:lang w:val="en-US"/>
        </w:rPr>
        <w:t xml:space="preserve"> </w:t>
      </w:r>
      <w:r w:rsidR="00DD0A0B" w:rsidRPr="00DD0A0B">
        <w:rPr>
          <w:rFonts w:ascii="Calibri" w:hAnsi="Calibri" w:cs="Calibri"/>
          <w:lang w:val="en-US"/>
        </w:rPr>
        <w:t>Understanding the interests and influence of stakeholders is essential in healthcare projects. Stakeholder mapping is a strategic process where project managers identify all individuals or groups who might impact or be impacted by the project. This mapping helps in prioritizing stakeholders based on their level of influence and interest, ensuring tailored communication and engagement strategies to foster support and alignment with project goals.</w:t>
      </w:r>
      <w:r w:rsidR="00982122">
        <w:rPr>
          <w:rFonts w:ascii="Calibri" w:hAnsi="Calibri" w:cs="Calibri"/>
          <w:lang w:val="en-US"/>
        </w:rPr>
        <w:t xml:space="preserve"> </w:t>
      </w:r>
      <w:r w:rsidR="00DD0A0B" w:rsidRPr="00DD0A0B">
        <w:rPr>
          <w:rFonts w:ascii="Calibri" w:hAnsi="Calibri" w:cs="Calibri"/>
          <w:lang w:val="en-US"/>
        </w:rPr>
        <w:t>With our stakeholders identified, let’s move on to an overview of the project life cycle to understand the stages each healthcare project will typically pass through.</w:t>
      </w:r>
    </w:p>
    <w:p w14:paraId="09CF68B9" w14:textId="77777777" w:rsidR="00B53C06" w:rsidRPr="00B220FF" w:rsidRDefault="00B53C06" w:rsidP="00B53C06">
      <w:pPr>
        <w:spacing w:after="0"/>
        <w:jc w:val="both"/>
        <w:rPr>
          <w:rFonts w:ascii="Calibri" w:hAnsi="Calibri" w:cs="Calibri"/>
          <w:lang w:val="en-US"/>
        </w:rPr>
      </w:pPr>
    </w:p>
    <w:p w14:paraId="3F16D2BA" w14:textId="74C8405D" w:rsidR="00E107D6" w:rsidRDefault="00E107D6" w:rsidP="00B53C06">
      <w:pPr>
        <w:spacing w:after="0"/>
        <w:jc w:val="both"/>
        <w:rPr>
          <w:rFonts w:ascii="Calibri" w:hAnsi="Calibri" w:cs="Calibri"/>
          <w:lang w:val="en-US"/>
        </w:rPr>
      </w:pPr>
      <w:r w:rsidRPr="00B220FF">
        <w:rPr>
          <w:rFonts w:ascii="Calibri" w:hAnsi="Calibri" w:cs="Calibri"/>
          <w:b/>
          <w:bCs/>
          <w:lang w:val="en-US"/>
        </w:rPr>
        <w:t>Slide 11:</w:t>
      </w:r>
      <w:r w:rsidRPr="00B220FF">
        <w:rPr>
          <w:rFonts w:ascii="Calibri" w:hAnsi="Calibri" w:cs="Calibri"/>
          <w:lang w:val="en-US"/>
        </w:rPr>
        <w:t xml:space="preserve">  </w:t>
      </w:r>
      <w:r w:rsidR="00DD0A0B" w:rsidRPr="00DD0A0B">
        <w:rPr>
          <w:rFonts w:ascii="Calibri" w:hAnsi="Calibri" w:cs="Calibri"/>
          <w:lang w:val="en-US"/>
        </w:rPr>
        <w:t>The lifecycle of a healthcare project includes four main phases. The Initiation and Planning phase begins once the project charter is approved, involving objective definition, stakeholder identification, project scheduling (using tools like Gantt charts), budgeting, and WBS development. The Executing phase is where project activities are carried out. Monitoring and Controlling involves tracking project progress and making adjustments as necessary. Finally, the Closing phase includes outcome evaluation, lessons learned, and formal project closure, ensuring all deliverables are accepted by the client.</w:t>
      </w:r>
      <w:r w:rsidR="00982122">
        <w:rPr>
          <w:rFonts w:ascii="Calibri" w:hAnsi="Calibri" w:cs="Calibri"/>
          <w:lang w:val="en-US"/>
        </w:rPr>
        <w:t xml:space="preserve"> </w:t>
      </w:r>
      <w:r w:rsidR="00DD0A0B" w:rsidRPr="00DD0A0B">
        <w:rPr>
          <w:rFonts w:ascii="Calibri" w:hAnsi="Calibri" w:cs="Calibri"/>
          <w:lang w:val="en-US"/>
        </w:rPr>
        <w:t>Now that we understand these phases, let’s dive deeper into the planning stage, which forms the foundation of any successful project.</w:t>
      </w:r>
    </w:p>
    <w:p w14:paraId="34D7AAA3" w14:textId="77777777" w:rsidR="00B53C06" w:rsidRPr="00B220FF" w:rsidRDefault="00B53C06" w:rsidP="00B53C06">
      <w:pPr>
        <w:spacing w:after="0"/>
        <w:jc w:val="both"/>
        <w:rPr>
          <w:rFonts w:ascii="Calibri" w:hAnsi="Calibri" w:cs="Calibri"/>
          <w:lang w:val="en-US"/>
        </w:rPr>
      </w:pPr>
    </w:p>
    <w:p w14:paraId="3031998A" w14:textId="3CFB228E" w:rsidR="00E107D6" w:rsidRDefault="00E107D6" w:rsidP="00B53C06">
      <w:pPr>
        <w:spacing w:after="0"/>
        <w:jc w:val="both"/>
        <w:rPr>
          <w:rFonts w:ascii="Calibri" w:hAnsi="Calibri" w:cs="Calibri"/>
          <w:lang w:val="en-US"/>
        </w:rPr>
      </w:pPr>
      <w:r w:rsidRPr="00B220FF">
        <w:rPr>
          <w:rFonts w:ascii="Calibri" w:hAnsi="Calibri" w:cs="Calibri"/>
          <w:b/>
          <w:bCs/>
          <w:lang w:val="en-US"/>
        </w:rPr>
        <w:t>Slide 12:</w:t>
      </w:r>
      <w:r w:rsidRPr="00B220FF">
        <w:rPr>
          <w:rFonts w:ascii="Calibri" w:hAnsi="Calibri" w:cs="Calibri"/>
          <w:lang w:val="en-US"/>
        </w:rPr>
        <w:t xml:space="preserve"> </w:t>
      </w:r>
      <w:r w:rsidR="00DD0A0B" w:rsidRPr="00DD0A0B">
        <w:rPr>
          <w:rFonts w:ascii="Calibri" w:hAnsi="Calibri" w:cs="Calibri"/>
          <w:lang w:val="en-US"/>
        </w:rPr>
        <w:t xml:space="preserve">Planning is the backbone of any project, particularly in healthcare. This phase begins with a thorough needs assessment, requiring analysis of the context, stakeholders, and available resources. Planning lays the groundwork for all project activities, ensuring alignment between goals and resources, as well as setting the </w:t>
      </w:r>
      <w:r w:rsidR="00DD0A0B" w:rsidRPr="00DD0A0B">
        <w:rPr>
          <w:rFonts w:ascii="Calibri" w:hAnsi="Calibri" w:cs="Calibri"/>
          <w:lang w:val="en-US"/>
        </w:rPr>
        <w:lastRenderedPageBreak/>
        <w:t>stage for smooth execution.</w:t>
      </w:r>
      <w:r w:rsidR="00982122">
        <w:rPr>
          <w:rFonts w:ascii="Calibri" w:hAnsi="Calibri" w:cs="Calibri"/>
          <w:lang w:val="en-US"/>
        </w:rPr>
        <w:t xml:space="preserve"> </w:t>
      </w:r>
      <w:r w:rsidR="00DD0A0B" w:rsidRPr="00DD0A0B">
        <w:rPr>
          <w:rFonts w:ascii="Calibri" w:hAnsi="Calibri" w:cs="Calibri"/>
          <w:lang w:val="en-US"/>
        </w:rPr>
        <w:t>With the planning process underway, it’s essential to establish clear and measurable objectives. Let’s look at how to create effective project objectives.</w:t>
      </w:r>
    </w:p>
    <w:p w14:paraId="003A6B12" w14:textId="77777777" w:rsidR="00B53C06" w:rsidRPr="00B220FF" w:rsidRDefault="00B53C06" w:rsidP="00B53C06">
      <w:pPr>
        <w:spacing w:after="0"/>
        <w:jc w:val="both"/>
        <w:rPr>
          <w:rFonts w:ascii="Calibri" w:hAnsi="Calibri" w:cs="Calibri"/>
          <w:lang w:val="en-US"/>
        </w:rPr>
      </w:pPr>
    </w:p>
    <w:p w14:paraId="4EDA4EF8" w14:textId="2EADF666" w:rsidR="00E107D6" w:rsidRDefault="00E107D6" w:rsidP="00B53C06">
      <w:pPr>
        <w:spacing w:after="0"/>
        <w:jc w:val="both"/>
        <w:rPr>
          <w:rFonts w:ascii="Calibri" w:hAnsi="Calibri" w:cs="Calibri"/>
          <w:lang w:val="en-US"/>
        </w:rPr>
      </w:pPr>
      <w:r w:rsidRPr="00B220FF">
        <w:rPr>
          <w:rFonts w:ascii="Calibri" w:hAnsi="Calibri" w:cs="Calibri"/>
          <w:b/>
          <w:bCs/>
          <w:lang w:val="en-US"/>
        </w:rPr>
        <w:t>Slide 13:</w:t>
      </w:r>
      <w:r w:rsidRPr="00B220FF">
        <w:rPr>
          <w:rFonts w:ascii="Calibri" w:hAnsi="Calibri" w:cs="Calibri"/>
          <w:lang w:val="en-US"/>
        </w:rPr>
        <w:t xml:space="preserve"> </w:t>
      </w:r>
      <w:r w:rsidR="00DD0A0B" w:rsidRPr="00DD0A0B">
        <w:rPr>
          <w:rFonts w:ascii="Calibri" w:hAnsi="Calibri" w:cs="Calibri"/>
          <w:lang w:val="en-US"/>
        </w:rPr>
        <w:t>Project objectives must be SMART—Specific, Measurable, Achievable, Relevant, and Time-bound. Defining objectives this way clarifies expected outcomes, costs, and resource needs. Cost estimation and budget development are critical here, ensuring the project’s economic feasibility. This rigorous approach to planning sets realistic goals and secures necessary resources and funding.</w:t>
      </w:r>
      <w:r w:rsidR="00982122">
        <w:rPr>
          <w:rFonts w:ascii="Calibri" w:hAnsi="Calibri" w:cs="Calibri"/>
          <w:lang w:val="en-US"/>
        </w:rPr>
        <w:t xml:space="preserve"> </w:t>
      </w:r>
      <w:r w:rsidR="00DD0A0B" w:rsidRPr="00DD0A0B">
        <w:rPr>
          <w:rFonts w:ascii="Calibri" w:hAnsi="Calibri" w:cs="Calibri"/>
          <w:lang w:val="en-US"/>
        </w:rPr>
        <w:t>Once our objectives are set, we can use the Work Breakdown Structure to organize tasks and resources. Let’s explore how this tool can help in project management.</w:t>
      </w:r>
    </w:p>
    <w:p w14:paraId="59BB1DC0" w14:textId="77777777" w:rsidR="00B53C06" w:rsidRPr="00B220FF" w:rsidRDefault="00B53C06" w:rsidP="00B53C06">
      <w:pPr>
        <w:spacing w:after="0"/>
        <w:jc w:val="both"/>
        <w:rPr>
          <w:rFonts w:ascii="Calibri" w:hAnsi="Calibri" w:cs="Calibri"/>
          <w:lang w:val="en-US"/>
        </w:rPr>
      </w:pPr>
    </w:p>
    <w:p w14:paraId="6DCAEC4A" w14:textId="41347C87" w:rsidR="00E107D6" w:rsidRDefault="00E107D6" w:rsidP="00B53C06">
      <w:pPr>
        <w:spacing w:after="0"/>
        <w:jc w:val="both"/>
        <w:rPr>
          <w:rFonts w:ascii="Calibri" w:hAnsi="Calibri" w:cs="Calibri"/>
          <w:lang w:val="en-US"/>
        </w:rPr>
      </w:pPr>
      <w:r w:rsidRPr="00B220FF">
        <w:rPr>
          <w:rFonts w:ascii="Calibri" w:hAnsi="Calibri" w:cs="Calibri"/>
          <w:b/>
          <w:bCs/>
          <w:lang w:val="en-US"/>
        </w:rPr>
        <w:t>Slide 14:</w:t>
      </w:r>
      <w:r w:rsidRPr="00B220FF">
        <w:rPr>
          <w:rFonts w:ascii="Calibri" w:hAnsi="Calibri" w:cs="Calibri"/>
          <w:lang w:val="en-US"/>
        </w:rPr>
        <w:t xml:space="preserve">  </w:t>
      </w:r>
      <w:r w:rsidR="00DD0A0B" w:rsidRPr="00DD0A0B">
        <w:rPr>
          <w:rFonts w:ascii="Calibri" w:hAnsi="Calibri" w:cs="Calibri"/>
          <w:lang w:val="en-US"/>
        </w:rPr>
        <w:t>The Work Breakdown Structure is a crucial tool in project management, breaking down the project into manageable tasks. This structured breakdown allows teams to identify required tasks and allocate resources effectively, streamlining the management of complex projects.</w:t>
      </w:r>
      <w:r w:rsidR="00982122">
        <w:rPr>
          <w:rFonts w:ascii="Calibri" w:hAnsi="Calibri" w:cs="Calibri"/>
          <w:lang w:val="en-US"/>
        </w:rPr>
        <w:t xml:space="preserve"> </w:t>
      </w:r>
      <w:r w:rsidR="00DD0A0B" w:rsidRPr="00DD0A0B">
        <w:rPr>
          <w:rFonts w:ascii="Calibri" w:hAnsi="Calibri" w:cs="Calibri"/>
          <w:lang w:val="en-US"/>
        </w:rPr>
        <w:t>To understand the practical application of WBS, let’s examine its main elements, including milestones and deliverables.</w:t>
      </w:r>
    </w:p>
    <w:p w14:paraId="63DE2720" w14:textId="77777777" w:rsidR="00B53C06" w:rsidRPr="00B220FF" w:rsidRDefault="00B53C06" w:rsidP="00B53C06">
      <w:pPr>
        <w:spacing w:after="0"/>
        <w:jc w:val="both"/>
        <w:rPr>
          <w:rFonts w:ascii="Calibri" w:hAnsi="Calibri" w:cs="Calibri"/>
          <w:lang w:val="en-US"/>
        </w:rPr>
      </w:pPr>
    </w:p>
    <w:p w14:paraId="3BE4BD2B" w14:textId="53570202" w:rsidR="00E107D6" w:rsidRDefault="00E107D6" w:rsidP="00B53C06">
      <w:pPr>
        <w:spacing w:after="0"/>
        <w:jc w:val="both"/>
        <w:rPr>
          <w:rFonts w:ascii="Calibri" w:hAnsi="Calibri" w:cs="Calibri"/>
          <w:lang w:val="en-US"/>
        </w:rPr>
      </w:pPr>
      <w:r w:rsidRPr="00B220FF">
        <w:rPr>
          <w:rFonts w:ascii="Calibri" w:hAnsi="Calibri" w:cs="Calibri"/>
          <w:b/>
          <w:bCs/>
          <w:lang w:val="en-US"/>
        </w:rPr>
        <w:t>Slide 15:</w:t>
      </w:r>
      <w:r w:rsidRPr="00B220FF">
        <w:rPr>
          <w:rFonts w:ascii="Calibri" w:hAnsi="Calibri" w:cs="Calibri"/>
          <w:lang w:val="en-US"/>
        </w:rPr>
        <w:t xml:space="preserve"> </w:t>
      </w:r>
      <w:r w:rsidR="00DD0A0B" w:rsidRPr="00DD0A0B">
        <w:rPr>
          <w:rFonts w:ascii="Calibri" w:hAnsi="Calibri" w:cs="Calibri"/>
          <w:lang w:val="en-US"/>
        </w:rPr>
        <w:t>The WBS consists of milestones, work packages, and deliverables. Milestones represent key activities, while work packages break the project into phases that yield tangible, measurable outcomes. Deliverables are the final products or services created, marking each phase’s completion and contributing to the overall project success.</w:t>
      </w:r>
      <w:r w:rsidR="00982122">
        <w:rPr>
          <w:rFonts w:ascii="Calibri" w:hAnsi="Calibri" w:cs="Calibri"/>
          <w:lang w:val="en-US"/>
        </w:rPr>
        <w:t xml:space="preserve"> </w:t>
      </w:r>
      <w:r w:rsidR="00DD0A0B" w:rsidRPr="00DD0A0B">
        <w:rPr>
          <w:rFonts w:ascii="Calibri" w:hAnsi="Calibri" w:cs="Calibri"/>
          <w:lang w:val="en-US"/>
        </w:rPr>
        <w:t>Once tasks are broken down, we can use tools like Gantt charts to visualize the project schedule. Let’s see how this works in the next slide.</w:t>
      </w:r>
    </w:p>
    <w:p w14:paraId="1944FCF8" w14:textId="77777777" w:rsidR="00B53C06" w:rsidRPr="00B220FF" w:rsidRDefault="00B53C06" w:rsidP="00B53C06">
      <w:pPr>
        <w:spacing w:after="0"/>
        <w:jc w:val="both"/>
        <w:rPr>
          <w:rFonts w:ascii="Calibri" w:hAnsi="Calibri" w:cs="Calibri"/>
          <w:lang w:val="en-US"/>
        </w:rPr>
      </w:pPr>
    </w:p>
    <w:p w14:paraId="03C82EAA" w14:textId="0D1E436D" w:rsidR="00E107D6" w:rsidRDefault="00E107D6" w:rsidP="00B53C06">
      <w:pPr>
        <w:spacing w:after="0"/>
        <w:jc w:val="both"/>
        <w:rPr>
          <w:rFonts w:ascii="Calibri" w:hAnsi="Calibri" w:cs="Calibri"/>
          <w:lang w:val="en-US"/>
        </w:rPr>
      </w:pPr>
      <w:r w:rsidRPr="00B220FF">
        <w:rPr>
          <w:rFonts w:ascii="Calibri" w:hAnsi="Calibri" w:cs="Calibri"/>
          <w:b/>
          <w:bCs/>
          <w:lang w:val="en-US"/>
        </w:rPr>
        <w:t>Slide 16:</w:t>
      </w:r>
      <w:r w:rsidRPr="00B220FF">
        <w:rPr>
          <w:rFonts w:ascii="Calibri" w:hAnsi="Calibri" w:cs="Calibri"/>
          <w:lang w:val="en-US"/>
        </w:rPr>
        <w:t xml:space="preserve">  </w:t>
      </w:r>
      <w:r w:rsidR="00DD0A0B" w:rsidRPr="00DD0A0B">
        <w:rPr>
          <w:rFonts w:ascii="Calibri" w:hAnsi="Calibri" w:cs="Calibri"/>
          <w:lang w:val="en-US"/>
        </w:rPr>
        <w:t>A Gantt chart is a vital project scheduling tool that visually organizes activities along a timeline. With activities listed vertically and time intervals horizontally, the Gantt chart provides a clear snapshot of progress and helps maintain alignment with the project’s schedule.</w:t>
      </w:r>
      <w:r w:rsidR="00982122">
        <w:rPr>
          <w:rFonts w:ascii="Calibri" w:hAnsi="Calibri" w:cs="Calibri"/>
          <w:lang w:val="en-US"/>
        </w:rPr>
        <w:t xml:space="preserve"> </w:t>
      </w:r>
      <w:r w:rsidR="00DD0A0B" w:rsidRPr="00DD0A0B">
        <w:rPr>
          <w:rFonts w:ascii="Calibri" w:hAnsi="Calibri" w:cs="Calibri"/>
          <w:lang w:val="en-US"/>
        </w:rPr>
        <w:t>Let’s further explore how Gantt charts help in tracking progress visually and keeping the project on course.</w:t>
      </w:r>
    </w:p>
    <w:p w14:paraId="15625911" w14:textId="77777777" w:rsidR="00B53C06" w:rsidRPr="00B220FF" w:rsidRDefault="00B53C06" w:rsidP="00B53C06">
      <w:pPr>
        <w:spacing w:after="0"/>
        <w:jc w:val="both"/>
        <w:rPr>
          <w:rFonts w:ascii="Calibri" w:hAnsi="Calibri" w:cs="Calibri"/>
          <w:lang w:val="en-US"/>
        </w:rPr>
      </w:pPr>
    </w:p>
    <w:p w14:paraId="5626D651" w14:textId="687B846C" w:rsidR="00E107D6" w:rsidRDefault="00E107D6" w:rsidP="00B53C06">
      <w:pPr>
        <w:spacing w:after="0"/>
        <w:jc w:val="both"/>
        <w:rPr>
          <w:rFonts w:ascii="Calibri" w:hAnsi="Calibri" w:cs="Calibri"/>
          <w:lang w:val="en-US"/>
        </w:rPr>
      </w:pPr>
      <w:r w:rsidRPr="00B220FF">
        <w:rPr>
          <w:rFonts w:ascii="Calibri" w:hAnsi="Calibri" w:cs="Calibri"/>
          <w:b/>
          <w:bCs/>
          <w:lang w:val="en-US"/>
        </w:rPr>
        <w:t>Slide 17:</w:t>
      </w:r>
      <w:r w:rsidRPr="00B220FF">
        <w:rPr>
          <w:rFonts w:ascii="Calibri" w:hAnsi="Calibri" w:cs="Calibri"/>
          <w:lang w:val="en-US"/>
        </w:rPr>
        <w:t xml:space="preserve">  </w:t>
      </w:r>
      <w:r w:rsidR="00DD0A0B" w:rsidRPr="00DD0A0B">
        <w:rPr>
          <w:rFonts w:ascii="Calibri" w:hAnsi="Calibri" w:cs="Calibri"/>
          <w:lang w:val="en-US"/>
        </w:rPr>
        <w:t>The Gantt chart not only serves as a planning tool but also as a visual progress tracker, offering a clear view of task dependencies, deadlines, and overall project advancement. This visual clarity helps teams stay on track and address delays proactively.</w:t>
      </w:r>
      <w:r w:rsidR="00982122">
        <w:rPr>
          <w:rFonts w:ascii="Calibri" w:hAnsi="Calibri" w:cs="Calibri"/>
          <w:lang w:val="en-US"/>
        </w:rPr>
        <w:t xml:space="preserve"> </w:t>
      </w:r>
      <w:r w:rsidR="00DD0A0B" w:rsidRPr="00DD0A0B">
        <w:rPr>
          <w:rFonts w:ascii="Calibri" w:hAnsi="Calibri" w:cs="Calibri"/>
          <w:lang w:val="en-US"/>
        </w:rPr>
        <w:t>To further structure our approach, we’ll now look at creating a detailed action plan that outlines the tasks necessary to achieve project goals.</w:t>
      </w:r>
    </w:p>
    <w:p w14:paraId="01526CB2" w14:textId="77777777" w:rsidR="00B53C06" w:rsidRPr="00B220FF" w:rsidRDefault="00B53C06" w:rsidP="00B53C06">
      <w:pPr>
        <w:spacing w:after="0"/>
        <w:jc w:val="both"/>
        <w:rPr>
          <w:rFonts w:ascii="Calibri" w:hAnsi="Calibri" w:cs="Calibri"/>
          <w:lang w:val="en-US"/>
        </w:rPr>
      </w:pPr>
    </w:p>
    <w:p w14:paraId="1AEB7555" w14:textId="7B185FC9" w:rsidR="00E107D6" w:rsidRDefault="00E107D6" w:rsidP="00B53C06">
      <w:pPr>
        <w:spacing w:after="0"/>
        <w:jc w:val="both"/>
        <w:rPr>
          <w:rFonts w:ascii="Calibri" w:hAnsi="Calibri" w:cs="Calibri"/>
          <w:lang w:val="en-US"/>
        </w:rPr>
      </w:pPr>
      <w:r w:rsidRPr="00B220FF">
        <w:rPr>
          <w:rFonts w:ascii="Calibri" w:hAnsi="Calibri" w:cs="Calibri"/>
          <w:b/>
          <w:bCs/>
          <w:lang w:val="en-US"/>
        </w:rPr>
        <w:t>Slide 18:</w:t>
      </w:r>
      <w:r w:rsidRPr="00B220FF">
        <w:rPr>
          <w:rFonts w:ascii="Calibri" w:hAnsi="Calibri" w:cs="Calibri"/>
          <w:lang w:val="en-US"/>
        </w:rPr>
        <w:t xml:space="preserve"> </w:t>
      </w:r>
      <w:r w:rsidR="00DD0A0B" w:rsidRPr="00DD0A0B">
        <w:rPr>
          <w:rFonts w:ascii="Calibri" w:hAnsi="Calibri" w:cs="Calibri"/>
          <w:lang w:val="en-US"/>
        </w:rPr>
        <w:t>An action plan is a step-by-step strategy that specifies each task, ensuring alignment with project objectives. It assigns responsibilities and sets timelines, helping the project team stay organized and focused on achieving key goals.</w:t>
      </w:r>
      <w:r w:rsidR="00982122">
        <w:rPr>
          <w:rFonts w:ascii="Calibri" w:hAnsi="Calibri" w:cs="Calibri"/>
          <w:lang w:val="en-US"/>
        </w:rPr>
        <w:t xml:space="preserve"> </w:t>
      </w:r>
      <w:r w:rsidR="00DD0A0B" w:rsidRPr="00DD0A0B">
        <w:rPr>
          <w:rFonts w:ascii="Calibri" w:hAnsi="Calibri" w:cs="Calibri"/>
          <w:lang w:val="en-US"/>
        </w:rPr>
        <w:t>Next, we’ll discuss the importance of team management and communication in successful project implementation.</w:t>
      </w:r>
    </w:p>
    <w:p w14:paraId="630CF424" w14:textId="77777777" w:rsidR="00982122" w:rsidRPr="00B220FF" w:rsidRDefault="00982122" w:rsidP="00B53C06">
      <w:pPr>
        <w:spacing w:after="0"/>
        <w:jc w:val="both"/>
        <w:rPr>
          <w:rFonts w:ascii="Calibri" w:hAnsi="Calibri" w:cs="Calibri"/>
          <w:lang w:val="en-US"/>
        </w:rPr>
      </w:pPr>
    </w:p>
    <w:p w14:paraId="4F00289E" w14:textId="0CCEE3EF" w:rsidR="00E107D6" w:rsidRPr="00B220FF" w:rsidRDefault="00E107D6" w:rsidP="00B53C06">
      <w:pPr>
        <w:spacing w:after="0"/>
        <w:jc w:val="both"/>
        <w:rPr>
          <w:rFonts w:ascii="Calibri" w:hAnsi="Calibri" w:cs="Calibri"/>
          <w:lang w:val="en-US"/>
        </w:rPr>
      </w:pPr>
      <w:r w:rsidRPr="00B220FF">
        <w:rPr>
          <w:rFonts w:ascii="Calibri" w:hAnsi="Calibri" w:cs="Calibri"/>
          <w:b/>
          <w:bCs/>
          <w:lang w:val="en-US"/>
        </w:rPr>
        <w:t>Slide 19:</w:t>
      </w:r>
      <w:r w:rsidRPr="00B220FF">
        <w:rPr>
          <w:rFonts w:ascii="Calibri" w:hAnsi="Calibri" w:cs="Calibri"/>
          <w:lang w:val="en-US"/>
        </w:rPr>
        <w:t xml:space="preserve"> </w:t>
      </w:r>
      <w:r w:rsidR="00DD0A0B" w:rsidRPr="00DD0A0B">
        <w:rPr>
          <w:rFonts w:ascii="Calibri" w:hAnsi="Calibri" w:cs="Calibri"/>
          <w:lang w:val="en-US"/>
        </w:rPr>
        <w:t>Effective team management involves selecting the right people, clearly assigning roles, and fostering open, frequent communication. The Project Manager’s role in organizing collaborative work sessions, managing conflicts, and aligning team efforts is essential for smooth project execution and positive outcomes.</w:t>
      </w:r>
      <w:r w:rsidR="00982122">
        <w:rPr>
          <w:rFonts w:ascii="Calibri" w:hAnsi="Calibri" w:cs="Calibri"/>
          <w:lang w:val="en-US"/>
        </w:rPr>
        <w:t xml:space="preserve"> </w:t>
      </w:r>
      <w:r w:rsidR="00DD0A0B" w:rsidRPr="00DD0A0B">
        <w:rPr>
          <w:rFonts w:ascii="Calibri" w:hAnsi="Calibri" w:cs="Calibri"/>
          <w:lang w:val="en-US"/>
        </w:rPr>
        <w:t>To further support this, let’s explore the core principles of successful team management.</w:t>
      </w:r>
    </w:p>
    <w:p w14:paraId="1E96D164" w14:textId="77777777" w:rsidR="00B53C06" w:rsidRDefault="00B53C06" w:rsidP="00B53C06">
      <w:pPr>
        <w:spacing w:after="0"/>
        <w:jc w:val="both"/>
        <w:rPr>
          <w:rFonts w:ascii="Calibri" w:hAnsi="Calibri" w:cs="Calibri"/>
          <w:b/>
          <w:bCs/>
          <w:lang w:val="en-US"/>
        </w:rPr>
      </w:pPr>
    </w:p>
    <w:p w14:paraId="3B68F69A" w14:textId="5B993C22" w:rsidR="00B53C06" w:rsidRDefault="00E107D6" w:rsidP="00B53C06">
      <w:pPr>
        <w:spacing w:after="0"/>
        <w:jc w:val="both"/>
        <w:rPr>
          <w:rFonts w:ascii="Calibri" w:hAnsi="Calibri" w:cs="Calibri"/>
          <w:lang w:val="en-US"/>
        </w:rPr>
      </w:pPr>
      <w:r w:rsidRPr="00B220FF">
        <w:rPr>
          <w:rFonts w:ascii="Calibri" w:hAnsi="Calibri" w:cs="Calibri"/>
          <w:b/>
          <w:bCs/>
          <w:lang w:val="en-US"/>
        </w:rPr>
        <w:t>Slide 20:</w:t>
      </w:r>
      <w:r w:rsidRPr="00B220FF">
        <w:rPr>
          <w:rFonts w:ascii="Calibri" w:hAnsi="Calibri" w:cs="Calibri"/>
          <w:lang w:val="en-US"/>
        </w:rPr>
        <w:t xml:space="preserve"> </w:t>
      </w:r>
      <w:r w:rsidR="00B53C06" w:rsidRPr="00B53C06">
        <w:rPr>
          <w:rFonts w:ascii="Calibri" w:hAnsi="Calibri" w:cs="Calibri"/>
          <w:lang w:val="en-US"/>
        </w:rPr>
        <w:t>In summary, effective team management in healthcare projects requires careful team selection, clear role assignments, and a commitment to open and collaborative communication. Conflict management and a project manager who supports the team with strong guidance are crucial for creating a productive working environment. Each team member must understand their responsibilities, and everyone should feel encouraged to contribute to a shared purpose.</w:t>
      </w:r>
      <w:r w:rsidR="00982122">
        <w:rPr>
          <w:rFonts w:ascii="Calibri" w:hAnsi="Calibri" w:cs="Calibri"/>
          <w:lang w:val="en-US"/>
        </w:rPr>
        <w:t xml:space="preserve"> </w:t>
      </w:r>
      <w:r w:rsidR="00B53C06" w:rsidRPr="00B53C06">
        <w:rPr>
          <w:rFonts w:ascii="Calibri" w:hAnsi="Calibri" w:cs="Calibri"/>
          <w:lang w:val="en-US"/>
        </w:rPr>
        <w:t>Building on the role of team communication, let’s examine why communication itself is essential not only within the team but also with external stakeholders.</w:t>
      </w:r>
    </w:p>
    <w:p w14:paraId="605229CF" w14:textId="77777777" w:rsidR="00B53C06" w:rsidRDefault="00B53C06" w:rsidP="00B53C06">
      <w:pPr>
        <w:spacing w:after="0"/>
        <w:jc w:val="both"/>
        <w:rPr>
          <w:rFonts w:ascii="Calibri" w:hAnsi="Calibri" w:cs="Calibri"/>
          <w:b/>
          <w:bCs/>
          <w:lang w:val="en-US"/>
        </w:rPr>
      </w:pPr>
    </w:p>
    <w:p w14:paraId="67CFEF2D" w14:textId="6C4C2205" w:rsidR="00E107D6" w:rsidRPr="00B220FF" w:rsidRDefault="00E107D6" w:rsidP="00B53C06">
      <w:pPr>
        <w:spacing w:after="0"/>
        <w:jc w:val="both"/>
        <w:rPr>
          <w:rFonts w:ascii="Calibri" w:hAnsi="Calibri" w:cs="Calibri"/>
          <w:lang w:val="en-US"/>
        </w:rPr>
      </w:pPr>
      <w:r w:rsidRPr="00B220FF">
        <w:rPr>
          <w:rFonts w:ascii="Calibri" w:hAnsi="Calibri" w:cs="Calibri"/>
          <w:b/>
          <w:bCs/>
          <w:lang w:val="en-US"/>
        </w:rPr>
        <w:lastRenderedPageBreak/>
        <w:t>Slide 21:</w:t>
      </w:r>
      <w:r w:rsidRPr="00B220FF">
        <w:rPr>
          <w:rFonts w:ascii="Calibri" w:hAnsi="Calibri" w:cs="Calibri"/>
          <w:lang w:val="en-US"/>
        </w:rPr>
        <w:t xml:space="preserve"> </w:t>
      </w:r>
      <w:r w:rsidR="00B53C06" w:rsidRPr="00B53C06">
        <w:rPr>
          <w:rFonts w:ascii="Calibri" w:hAnsi="Calibri" w:cs="Calibri"/>
          <w:lang w:val="en-US"/>
        </w:rPr>
        <w:t>Communication is the backbone of successful project management. It not only helps keep the team aligned but also ensures that stakeholders are informed and engaged at each stage. Without effective communication, misunderstandings and delays are more likely, which can disrupt project timelines and outcomes. A well-structured communication plan helps facilitate clear and consistent updates, fostering transparency and trust among all parties involved.</w:t>
      </w:r>
      <w:r w:rsidR="00982122">
        <w:rPr>
          <w:rFonts w:ascii="Calibri" w:hAnsi="Calibri" w:cs="Calibri"/>
          <w:lang w:val="en-US"/>
        </w:rPr>
        <w:t xml:space="preserve"> </w:t>
      </w:r>
      <w:r w:rsidR="00B53C06" w:rsidRPr="00B53C06">
        <w:rPr>
          <w:rFonts w:ascii="Calibri" w:hAnsi="Calibri" w:cs="Calibri"/>
          <w:lang w:val="en-US"/>
        </w:rPr>
        <w:t>Now, let’s take a closer look at how the Project Manager can plan and manage both external and internal communication effectively.</w:t>
      </w:r>
    </w:p>
    <w:p w14:paraId="61ED0B1B" w14:textId="77777777" w:rsidR="00B53C06" w:rsidRDefault="00B53C06" w:rsidP="00B53C06">
      <w:pPr>
        <w:spacing w:after="0"/>
        <w:jc w:val="both"/>
        <w:rPr>
          <w:rFonts w:ascii="Calibri" w:hAnsi="Calibri" w:cs="Calibri"/>
          <w:b/>
          <w:bCs/>
          <w:lang w:val="en-US"/>
        </w:rPr>
      </w:pPr>
    </w:p>
    <w:p w14:paraId="042932DF" w14:textId="135ECFB9" w:rsidR="00B53C06" w:rsidRDefault="00E107D6" w:rsidP="00B53C06">
      <w:pPr>
        <w:spacing w:after="0"/>
        <w:jc w:val="both"/>
        <w:rPr>
          <w:rFonts w:ascii="Calibri" w:hAnsi="Calibri" w:cs="Calibri"/>
          <w:lang w:val="en-US"/>
        </w:rPr>
      </w:pPr>
      <w:r w:rsidRPr="00B220FF">
        <w:rPr>
          <w:rFonts w:ascii="Calibri" w:hAnsi="Calibri" w:cs="Calibri"/>
          <w:b/>
          <w:bCs/>
          <w:lang w:val="en-US"/>
        </w:rPr>
        <w:t>Slide 22:</w:t>
      </w:r>
      <w:r w:rsidRPr="00B220FF">
        <w:rPr>
          <w:rFonts w:ascii="Calibri" w:hAnsi="Calibri" w:cs="Calibri"/>
          <w:lang w:val="en-US"/>
        </w:rPr>
        <w:t xml:space="preserve"> </w:t>
      </w:r>
      <w:r w:rsidR="00B53C06" w:rsidRPr="00B53C06">
        <w:rPr>
          <w:rFonts w:ascii="Calibri" w:hAnsi="Calibri" w:cs="Calibri"/>
          <w:lang w:val="en-US"/>
        </w:rPr>
        <w:t>The Project Manager must develop a comprehensive communication management plan, covering both external and internal interactions. External communication involves keeping stakeholders informed on progress and gathering their feedback, while internal team communication focuses on maintaining open, professional, and friendly dialogue among team members. This balanced approach ensures that the project stays on track, aligns with stakeholder expectations, and fosters a collaborative team environment.</w:t>
      </w:r>
      <w:r w:rsidR="00982122">
        <w:rPr>
          <w:rFonts w:ascii="Calibri" w:hAnsi="Calibri" w:cs="Calibri"/>
          <w:lang w:val="en-US"/>
        </w:rPr>
        <w:t xml:space="preserve"> </w:t>
      </w:r>
      <w:r w:rsidR="00B53C06" w:rsidRPr="00B53C06">
        <w:rPr>
          <w:rFonts w:ascii="Calibri" w:hAnsi="Calibri" w:cs="Calibri"/>
          <w:lang w:val="en-US"/>
        </w:rPr>
        <w:t>With a clear communication strategy in place, let’s move on to the next key responsibility: monitoring the project’s progress to ensure objectives are met.</w:t>
      </w:r>
    </w:p>
    <w:p w14:paraId="0F3DDB0B" w14:textId="77777777" w:rsidR="00B53C06" w:rsidRDefault="00B53C06" w:rsidP="00B53C06">
      <w:pPr>
        <w:spacing w:after="0"/>
        <w:jc w:val="both"/>
        <w:rPr>
          <w:rFonts w:ascii="Calibri" w:hAnsi="Calibri" w:cs="Calibri"/>
          <w:b/>
          <w:bCs/>
          <w:lang w:val="en-US"/>
        </w:rPr>
      </w:pPr>
    </w:p>
    <w:p w14:paraId="189254BF" w14:textId="1FAB9C88" w:rsidR="00B53C06" w:rsidRDefault="00E107D6" w:rsidP="00B53C06">
      <w:pPr>
        <w:spacing w:after="0"/>
        <w:jc w:val="both"/>
        <w:rPr>
          <w:rFonts w:ascii="Calibri" w:hAnsi="Calibri" w:cs="Calibri"/>
          <w:lang w:val="en-US"/>
        </w:rPr>
      </w:pPr>
      <w:r w:rsidRPr="00B220FF">
        <w:rPr>
          <w:rFonts w:ascii="Calibri" w:hAnsi="Calibri" w:cs="Calibri"/>
          <w:b/>
          <w:bCs/>
          <w:lang w:val="en-US"/>
        </w:rPr>
        <w:t>Slide 23:</w:t>
      </w:r>
      <w:r w:rsidRPr="00B220FF">
        <w:rPr>
          <w:rFonts w:ascii="Calibri" w:hAnsi="Calibri" w:cs="Calibri"/>
          <w:lang w:val="en-US"/>
        </w:rPr>
        <w:t xml:space="preserve">  </w:t>
      </w:r>
      <w:r w:rsidR="00B53C06" w:rsidRPr="00B53C06">
        <w:rPr>
          <w:rFonts w:ascii="Calibri" w:hAnsi="Calibri" w:cs="Calibri"/>
          <w:lang w:val="en-US"/>
        </w:rPr>
        <w:t>Continuous monitoring is essential for staying on top of project progress and making adjustments as needed. Regular reporting, variance analysis, and project plan reviews allow the team to stay aligned with the project goals. Monitoring also helps the Project Manager respond proactively to any changes that arise due to regulatory, technological, or organizational shifts, minimizing disruptions and keeping the project on track.</w:t>
      </w:r>
      <w:r w:rsidR="00982122">
        <w:rPr>
          <w:rFonts w:ascii="Calibri" w:hAnsi="Calibri" w:cs="Calibri"/>
          <w:lang w:val="en-US"/>
        </w:rPr>
        <w:t xml:space="preserve"> </w:t>
      </w:r>
      <w:r w:rsidR="00B53C06" w:rsidRPr="00B53C06">
        <w:rPr>
          <w:rFonts w:ascii="Calibri" w:hAnsi="Calibri" w:cs="Calibri"/>
          <w:lang w:val="en-US"/>
        </w:rPr>
        <w:t>In addition to monitoring, healthcare projects must be prepared to handle potential risks. Let’s discuss how risk management strategies help ensure project success.</w:t>
      </w:r>
    </w:p>
    <w:p w14:paraId="19A8662A" w14:textId="77777777" w:rsidR="00B53C06" w:rsidRDefault="00B53C06" w:rsidP="00B53C06">
      <w:pPr>
        <w:spacing w:after="0"/>
        <w:jc w:val="both"/>
        <w:rPr>
          <w:rFonts w:ascii="Calibri" w:hAnsi="Calibri" w:cs="Calibri"/>
          <w:b/>
          <w:bCs/>
          <w:lang w:val="en-US"/>
        </w:rPr>
      </w:pPr>
    </w:p>
    <w:p w14:paraId="130E5752" w14:textId="54A3FDCC" w:rsidR="00E107D6" w:rsidRPr="00B220FF" w:rsidRDefault="00E107D6" w:rsidP="00B53C06">
      <w:pPr>
        <w:spacing w:after="0"/>
        <w:jc w:val="both"/>
        <w:rPr>
          <w:rFonts w:ascii="Calibri" w:hAnsi="Calibri" w:cs="Calibri"/>
          <w:lang w:val="en-US"/>
        </w:rPr>
      </w:pPr>
      <w:r w:rsidRPr="00B220FF">
        <w:rPr>
          <w:rFonts w:ascii="Calibri" w:hAnsi="Calibri" w:cs="Calibri"/>
          <w:b/>
          <w:bCs/>
          <w:lang w:val="en-US"/>
        </w:rPr>
        <w:t>Slide 24:</w:t>
      </w:r>
      <w:r w:rsidRPr="00B220FF">
        <w:rPr>
          <w:rFonts w:ascii="Calibri" w:hAnsi="Calibri" w:cs="Calibri"/>
          <w:lang w:val="en-US"/>
        </w:rPr>
        <w:t xml:space="preserve"> </w:t>
      </w:r>
      <w:r w:rsidR="00B53C06" w:rsidRPr="00B53C06">
        <w:rPr>
          <w:rFonts w:ascii="Calibri" w:hAnsi="Calibri" w:cs="Calibri"/>
          <w:lang w:val="en-US"/>
        </w:rPr>
        <w:t>In any project, a “risk” is defined as an event that could potentially impact the project’s outcomes. In healthcare projects, managing risks is especially critical, given the direct effects on patient care and safety. Effective risk management involves identifying, assessing, and mitigating risks proactively, ensuring that potential threats are addressed before they become actual issues that could derail the project.</w:t>
      </w:r>
      <w:r w:rsidR="00982122">
        <w:rPr>
          <w:rFonts w:ascii="Calibri" w:hAnsi="Calibri" w:cs="Calibri"/>
          <w:lang w:val="en-US"/>
        </w:rPr>
        <w:t xml:space="preserve"> </w:t>
      </w:r>
      <w:r w:rsidR="00B53C06" w:rsidRPr="00B53C06">
        <w:rPr>
          <w:rFonts w:ascii="Calibri" w:hAnsi="Calibri" w:cs="Calibri"/>
          <w:lang w:val="en-US"/>
        </w:rPr>
        <w:t>To approach risk management systematically, let’s delve into the importance of conducting a thorough risk analysis.</w:t>
      </w:r>
    </w:p>
    <w:p w14:paraId="562F4F9F" w14:textId="77777777" w:rsidR="00B53C06" w:rsidRDefault="00B53C06" w:rsidP="00B53C06">
      <w:pPr>
        <w:spacing w:after="0"/>
        <w:jc w:val="both"/>
        <w:rPr>
          <w:rFonts w:ascii="Calibri" w:hAnsi="Calibri" w:cs="Calibri"/>
          <w:b/>
          <w:bCs/>
          <w:lang w:val="en-US"/>
        </w:rPr>
      </w:pPr>
    </w:p>
    <w:p w14:paraId="4C0FF2B5" w14:textId="35B71C33" w:rsidR="00B53C06" w:rsidRDefault="00E107D6" w:rsidP="00B53C06">
      <w:pPr>
        <w:spacing w:after="0"/>
        <w:jc w:val="both"/>
        <w:rPr>
          <w:rFonts w:ascii="Calibri" w:hAnsi="Calibri" w:cs="Calibri"/>
          <w:lang w:val="en-US"/>
        </w:rPr>
      </w:pPr>
      <w:r w:rsidRPr="00B220FF">
        <w:rPr>
          <w:rFonts w:ascii="Calibri" w:hAnsi="Calibri" w:cs="Calibri"/>
          <w:b/>
          <w:bCs/>
          <w:lang w:val="en-US"/>
        </w:rPr>
        <w:t>Slide 25:</w:t>
      </w:r>
      <w:r w:rsidRPr="00B220FF">
        <w:rPr>
          <w:rFonts w:ascii="Calibri" w:hAnsi="Calibri" w:cs="Calibri"/>
          <w:lang w:val="en-US"/>
        </w:rPr>
        <w:t xml:space="preserve"> </w:t>
      </w:r>
      <w:r w:rsidR="00B53C06" w:rsidRPr="00B53C06">
        <w:rPr>
          <w:rFonts w:ascii="Calibri" w:hAnsi="Calibri" w:cs="Calibri"/>
          <w:lang w:val="en-US"/>
        </w:rPr>
        <w:t>A thorough risk analysis enables project teams to evaluate each risk’s likelihood and potential impact. By categorizing risks as low, medium, or high, project teams can prioritize their responses. Low risks may be accepted with minimal action, while medium and high risks demand corrective or preventive measures. This tiered approach helps allocate resources effectively, ensuring that risks are managed in a way that aligns with project priorities.</w:t>
      </w:r>
      <w:r w:rsidR="00982122">
        <w:rPr>
          <w:rFonts w:ascii="Calibri" w:hAnsi="Calibri" w:cs="Calibri"/>
          <w:lang w:val="en-US"/>
        </w:rPr>
        <w:t xml:space="preserve"> </w:t>
      </w:r>
      <w:r w:rsidR="00B53C06" w:rsidRPr="00B53C06">
        <w:rPr>
          <w:rFonts w:ascii="Calibri" w:hAnsi="Calibri" w:cs="Calibri"/>
          <w:lang w:val="en-US"/>
        </w:rPr>
        <w:t>Now that we understand the importance of risk analysis, let’s look at how lessons learned from previous projects can strengthen future risk management practices.</w:t>
      </w:r>
    </w:p>
    <w:p w14:paraId="74E72B3B" w14:textId="77777777" w:rsidR="00B53C06" w:rsidRDefault="00B53C06" w:rsidP="00B53C06">
      <w:pPr>
        <w:spacing w:after="0"/>
        <w:jc w:val="both"/>
        <w:rPr>
          <w:rFonts w:ascii="Calibri" w:hAnsi="Calibri" w:cs="Calibri"/>
          <w:b/>
          <w:bCs/>
          <w:lang w:val="en-US"/>
        </w:rPr>
      </w:pPr>
    </w:p>
    <w:p w14:paraId="7677CA10" w14:textId="3BF6D23A" w:rsidR="00E107D6" w:rsidRPr="00B220FF" w:rsidRDefault="00E107D6" w:rsidP="00B53C06">
      <w:pPr>
        <w:spacing w:after="0"/>
        <w:jc w:val="both"/>
        <w:rPr>
          <w:rFonts w:ascii="Calibri" w:hAnsi="Calibri" w:cs="Calibri"/>
          <w:lang w:val="en-US"/>
        </w:rPr>
      </w:pPr>
      <w:r w:rsidRPr="00B220FF">
        <w:rPr>
          <w:rFonts w:ascii="Calibri" w:hAnsi="Calibri" w:cs="Calibri"/>
          <w:b/>
          <w:bCs/>
          <w:lang w:val="en-US"/>
        </w:rPr>
        <w:t>Slide 26:</w:t>
      </w:r>
      <w:r w:rsidRPr="00B220FF">
        <w:rPr>
          <w:rFonts w:ascii="Calibri" w:hAnsi="Calibri" w:cs="Calibri"/>
          <w:lang w:val="en-US"/>
        </w:rPr>
        <w:t xml:space="preserve"> </w:t>
      </w:r>
      <w:r w:rsidR="00B53C06" w:rsidRPr="00B53C06">
        <w:rPr>
          <w:rFonts w:ascii="Calibri" w:hAnsi="Calibri" w:cs="Calibri"/>
          <w:lang w:val="en-US"/>
        </w:rPr>
        <w:t>Reflecting on lessons learned from each project is an invaluable part of improving risk management over time. By sharing these insights across the organization, healthcare teams can refine their approaches to risk, integrating best practices that reduce risk exposure and enhance project outcomes. Lessons learned become building blocks for a more resilient project management process, equipping teams to handle future challenges more effectively.</w:t>
      </w:r>
      <w:r w:rsidR="00982122">
        <w:rPr>
          <w:rFonts w:ascii="Calibri" w:hAnsi="Calibri" w:cs="Calibri"/>
          <w:lang w:val="en-US"/>
        </w:rPr>
        <w:t xml:space="preserve"> </w:t>
      </w:r>
      <w:r w:rsidR="00B53C06" w:rsidRPr="00B53C06">
        <w:rPr>
          <w:rFonts w:ascii="Calibri" w:hAnsi="Calibri" w:cs="Calibri"/>
          <w:lang w:val="en-US"/>
        </w:rPr>
        <w:t>This insight into risk management leads naturally to determining specific actions based on risk severity.</w:t>
      </w:r>
    </w:p>
    <w:p w14:paraId="31394EA2" w14:textId="77777777" w:rsidR="00B53C06" w:rsidRDefault="00B53C06" w:rsidP="00B53C06">
      <w:pPr>
        <w:spacing w:after="0"/>
        <w:jc w:val="both"/>
        <w:rPr>
          <w:rFonts w:ascii="Calibri" w:hAnsi="Calibri" w:cs="Calibri"/>
          <w:b/>
          <w:bCs/>
          <w:lang w:val="en-US"/>
        </w:rPr>
      </w:pPr>
    </w:p>
    <w:p w14:paraId="3C62BAFA" w14:textId="2028A242" w:rsidR="00E107D6" w:rsidRPr="00982122" w:rsidRDefault="00E107D6" w:rsidP="00B53C06">
      <w:pPr>
        <w:spacing w:after="0"/>
        <w:jc w:val="both"/>
        <w:rPr>
          <w:rFonts w:ascii="Calibri" w:hAnsi="Calibri" w:cs="Calibri"/>
          <w:lang w:val="en-US"/>
        </w:rPr>
      </w:pPr>
      <w:r w:rsidRPr="00B220FF">
        <w:rPr>
          <w:rFonts w:ascii="Calibri" w:hAnsi="Calibri" w:cs="Calibri"/>
          <w:b/>
          <w:bCs/>
          <w:lang w:val="en-US"/>
        </w:rPr>
        <w:t xml:space="preserve">Slide 27: </w:t>
      </w:r>
      <w:r w:rsidR="00B53C06" w:rsidRPr="00B53C06">
        <w:rPr>
          <w:rFonts w:ascii="Calibri" w:hAnsi="Calibri" w:cs="Calibri"/>
          <w:lang w:val="en-US"/>
        </w:rPr>
        <w:t>The severity of each risk informs the response strategy: low-risk issues are typically accepted, medium risks call for corrective actions, and high risks necessitate preventive measures. By categorizing risks in this way, the project team can address potential disruptions with an appropriate level of urgency, ensuring the overall project stays on course while minimizing the impact of unforeseen events.</w:t>
      </w:r>
      <w:r w:rsidR="00982122">
        <w:rPr>
          <w:rFonts w:ascii="Calibri" w:hAnsi="Calibri" w:cs="Calibri"/>
          <w:lang w:val="en-US"/>
        </w:rPr>
        <w:t xml:space="preserve"> </w:t>
      </w:r>
      <w:r w:rsidR="00B53C06" w:rsidRPr="00B53C06">
        <w:rPr>
          <w:rFonts w:ascii="Calibri" w:hAnsi="Calibri" w:cs="Calibri"/>
          <w:lang w:val="en-US"/>
        </w:rPr>
        <w:t>To organize and categorize these risks, we use a tool similar to the WBS called the Risk Breakdown Structure.</w:t>
      </w:r>
    </w:p>
    <w:p w14:paraId="73B1D5BA" w14:textId="77777777" w:rsidR="00B53C06" w:rsidRDefault="00B53C06" w:rsidP="00B53C06">
      <w:pPr>
        <w:spacing w:after="0"/>
        <w:jc w:val="both"/>
        <w:rPr>
          <w:rFonts w:ascii="Calibri" w:hAnsi="Calibri" w:cs="Calibri"/>
          <w:b/>
          <w:bCs/>
          <w:lang w:val="en-US"/>
        </w:rPr>
      </w:pPr>
    </w:p>
    <w:p w14:paraId="40C59F18" w14:textId="6DB0B91B" w:rsidR="00E107D6" w:rsidRPr="00B220FF" w:rsidRDefault="00E107D6" w:rsidP="00B53C06">
      <w:pPr>
        <w:spacing w:after="0"/>
        <w:jc w:val="both"/>
        <w:rPr>
          <w:rFonts w:ascii="Calibri" w:hAnsi="Calibri" w:cs="Calibri"/>
          <w:lang w:val="en-US"/>
        </w:rPr>
      </w:pPr>
      <w:r w:rsidRPr="00B220FF">
        <w:rPr>
          <w:rFonts w:ascii="Calibri" w:hAnsi="Calibri" w:cs="Calibri"/>
          <w:b/>
          <w:bCs/>
          <w:lang w:val="en-US"/>
        </w:rPr>
        <w:lastRenderedPageBreak/>
        <w:t>Slide 28:</w:t>
      </w:r>
      <w:r w:rsidRPr="00B220FF">
        <w:rPr>
          <w:rFonts w:ascii="Calibri" w:hAnsi="Calibri" w:cs="Calibri"/>
          <w:lang w:val="en-US"/>
        </w:rPr>
        <w:t xml:space="preserve"> </w:t>
      </w:r>
      <w:r w:rsidR="00B53C06" w:rsidRPr="00B53C06">
        <w:rPr>
          <w:rFonts w:ascii="Calibri" w:hAnsi="Calibri" w:cs="Calibri"/>
          <w:lang w:val="en-US"/>
        </w:rPr>
        <w:t>The Risk Breakdown Structure (RBS) is a specialized tool that categorizes risks instead of deliverables. By breaking down risks into defined categories, the RBS allows the project team to systematically assess and manage each risk area, from technical challenges to organizational concerns. This structured approach makes it easier to anticipate, track, and mitigate risks proactively.</w:t>
      </w:r>
      <w:r w:rsidR="00982122">
        <w:rPr>
          <w:rFonts w:ascii="Calibri" w:hAnsi="Calibri" w:cs="Calibri"/>
          <w:lang w:val="en-US"/>
        </w:rPr>
        <w:t xml:space="preserve"> </w:t>
      </w:r>
      <w:r w:rsidR="00B53C06" w:rsidRPr="00B53C06">
        <w:rPr>
          <w:rFonts w:ascii="Calibri" w:hAnsi="Calibri" w:cs="Calibri"/>
          <w:lang w:val="en-US"/>
        </w:rPr>
        <w:t>With risk management strategies in place, let’s move to the final stage of the project: closing out all activities and formalizing the project’s completion.</w:t>
      </w:r>
    </w:p>
    <w:p w14:paraId="22C7ED5F" w14:textId="77777777" w:rsidR="00B53C06" w:rsidRDefault="00B53C06" w:rsidP="00B53C06">
      <w:pPr>
        <w:spacing w:after="0"/>
        <w:jc w:val="both"/>
        <w:rPr>
          <w:rFonts w:ascii="Calibri" w:hAnsi="Calibri" w:cs="Calibri"/>
          <w:b/>
          <w:bCs/>
          <w:lang w:val="en-US"/>
        </w:rPr>
      </w:pPr>
    </w:p>
    <w:p w14:paraId="78C534E2" w14:textId="176B411E" w:rsidR="00E107D6" w:rsidRPr="00B220FF" w:rsidRDefault="00E107D6" w:rsidP="00B53C06">
      <w:pPr>
        <w:spacing w:after="0"/>
        <w:jc w:val="both"/>
        <w:rPr>
          <w:rFonts w:ascii="Calibri" w:hAnsi="Calibri" w:cs="Calibri"/>
          <w:lang w:val="en-US"/>
        </w:rPr>
      </w:pPr>
      <w:r w:rsidRPr="00B220FF">
        <w:rPr>
          <w:rFonts w:ascii="Calibri" w:hAnsi="Calibri" w:cs="Calibri"/>
          <w:b/>
          <w:bCs/>
          <w:lang w:val="en-US"/>
        </w:rPr>
        <w:t>Slide 29:</w:t>
      </w:r>
      <w:r w:rsidRPr="00B220FF">
        <w:rPr>
          <w:rFonts w:ascii="Calibri" w:hAnsi="Calibri" w:cs="Calibri"/>
          <w:lang w:val="en-US"/>
        </w:rPr>
        <w:t xml:space="preserve"> </w:t>
      </w:r>
      <w:r w:rsidR="00B53C06" w:rsidRPr="00B53C06">
        <w:rPr>
          <w:rFonts w:ascii="Calibri" w:hAnsi="Calibri" w:cs="Calibri"/>
          <w:lang w:val="en-US"/>
        </w:rPr>
        <w:t>The closing phase marks the formal conclusion of the project, typically with a close-out meeting where achievements, lessons learned, and project documentation are reviewed. This phase is crucial for confirming that all deliverables meet the agreed-upon objectives and for securing the client’s final acceptance. Archiving project documents and evaluating outcomes are also important steps, ensuring that future projects can benefit from the knowledge gained.</w:t>
      </w:r>
      <w:r w:rsidR="00982122">
        <w:rPr>
          <w:rFonts w:ascii="Calibri" w:hAnsi="Calibri" w:cs="Calibri"/>
          <w:lang w:val="en-US"/>
        </w:rPr>
        <w:t xml:space="preserve"> </w:t>
      </w:r>
      <w:r w:rsidR="00B53C06" w:rsidRPr="00B53C06">
        <w:rPr>
          <w:rFonts w:ascii="Calibri" w:hAnsi="Calibri" w:cs="Calibri"/>
          <w:lang w:val="en-US"/>
        </w:rPr>
        <w:t>After closing the project, it’s essential to evaluate the lessons learned to strengthen future project management practices.</w:t>
      </w:r>
    </w:p>
    <w:p w14:paraId="15AB6181" w14:textId="77777777" w:rsidR="00B53C06" w:rsidRDefault="00B53C06" w:rsidP="00B53C06">
      <w:pPr>
        <w:spacing w:after="0"/>
        <w:jc w:val="both"/>
        <w:rPr>
          <w:rFonts w:ascii="Calibri" w:hAnsi="Calibri" w:cs="Calibri"/>
          <w:b/>
          <w:bCs/>
          <w:lang w:val="en-US"/>
        </w:rPr>
      </w:pPr>
    </w:p>
    <w:p w14:paraId="1E6C9222" w14:textId="119169AD" w:rsidR="00E107D6" w:rsidRPr="00B220FF" w:rsidRDefault="00E107D6" w:rsidP="00B53C06">
      <w:pPr>
        <w:spacing w:after="0"/>
        <w:jc w:val="both"/>
        <w:rPr>
          <w:rFonts w:ascii="Calibri" w:hAnsi="Calibri" w:cs="Calibri"/>
          <w:lang w:val="en-US"/>
        </w:rPr>
      </w:pPr>
      <w:r w:rsidRPr="00B220FF">
        <w:rPr>
          <w:rFonts w:ascii="Calibri" w:hAnsi="Calibri" w:cs="Calibri"/>
          <w:b/>
          <w:bCs/>
          <w:lang w:val="en-US"/>
        </w:rPr>
        <w:t>Slide 30:</w:t>
      </w:r>
      <w:r w:rsidRPr="00B220FF">
        <w:rPr>
          <w:rFonts w:ascii="Calibri" w:hAnsi="Calibri" w:cs="Calibri"/>
          <w:lang w:val="en-US"/>
        </w:rPr>
        <w:t xml:space="preserve"> </w:t>
      </w:r>
      <w:r w:rsidR="00B53C06" w:rsidRPr="00B53C06">
        <w:rPr>
          <w:rFonts w:ascii="Calibri" w:hAnsi="Calibri" w:cs="Calibri"/>
          <w:lang w:val="en-US"/>
        </w:rPr>
        <w:t>The final evaluation of the project focuses on the achievement of objectives, impact on patients and the community, and overall process efficiency. By identifying areas for improvement, healthcare teams can refine their strategies, ensuring that future projects benefit from these insights. Sharing lessons learned across the organization not only enhances project management skills but also promotes a culture of continuous learning and improvement.</w:t>
      </w:r>
      <w:r w:rsidR="00982122">
        <w:rPr>
          <w:rFonts w:ascii="Calibri" w:hAnsi="Calibri" w:cs="Calibri"/>
          <w:lang w:val="en-US"/>
        </w:rPr>
        <w:t xml:space="preserve"> </w:t>
      </w:r>
      <w:r w:rsidR="00B53C06" w:rsidRPr="00B53C06">
        <w:rPr>
          <w:rFonts w:ascii="Calibri" w:hAnsi="Calibri" w:cs="Calibri"/>
          <w:lang w:val="en-US"/>
        </w:rPr>
        <w:t>As we bring our module to a close, let’s recap the critical success factors for managing healthcare projects effectively.</w:t>
      </w:r>
    </w:p>
    <w:p w14:paraId="40FEF3B5" w14:textId="77777777" w:rsidR="00B53C06" w:rsidRDefault="00B53C06" w:rsidP="00B53C06">
      <w:pPr>
        <w:spacing w:after="0"/>
        <w:jc w:val="both"/>
        <w:rPr>
          <w:rFonts w:ascii="Calibri" w:hAnsi="Calibri" w:cs="Calibri"/>
          <w:b/>
          <w:bCs/>
          <w:lang w:val="en-US"/>
        </w:rPr>
      </w:pPr>
    </w:p>
    <w:p w14:paraId="6E4D29CD" w14:textId="3191A751" w:rsidR="00E107D6" w:rsidRPr="00B220FF" w:rsidRDefault="00E107D6" w:rsidP="00B53C06">
      <w:pPr>
        <w:spacing w:after="0"/>
        <w:jc w:val="both"/>
        <w:rPr>
          <w:rFonts w:ascii="Calibri" w:hAnsi="Calibri" w:cs="Calibri"/>
          <w:lang w:val="en-US"/>
        </w:rPr>
      </w:pPr>
      <w:r w:rsidRPr="00B220FF">
        <w:rPr>
          <w:rFonts w:ascii="Calibri" w:hAnsi="Calibri" w:cs="Calibri"/>
          <w:b/>
          <w:bCs/>
          <w:lang w:val="en-US"/>
        </w:rPr>
        <w:t>Slide 31:</w:t>
      </w:r>
      <w:r w:rsidRPr="00B220FF">
        <w:rPr>
          <w:rFonts w:ascii="Calibri" w:hAnsi="Calibri" w:cs="Calibri"/>
          <w:lang w:val="en-US"/>
        </w:rPr>
        <w:t xml:space="preserve"> </w:t>
      </w:r>
      <w:r w:rsidR="00B53C06" w:rsidRPr="00B53C06">
        <w:rPr>
          <w:rFonts w:ascii="Calibri" w:hAnsi="Calibri" w:cs="Calibri"/>
          <w:lang w:val="en-US"/>
        </w:rPr>
        <w:t>In conclusion, project management equips healthcare organizations to achieve their goals through effective leadership, collaboration, and structured tools. From transforming ideas into actionable results to improving service quality and efficiency, project management brings a disciplined approach that empowers healthcare professionals to drive meaningful change. Through strategic planning, effective communication, focused team management, and proactive risk assessment, project management helps healthcare organizations deliver impactful results, stay on budget, and ultimately enhance patient outcomes.</w:t>
      </w:r>
      <w:r w:rsidR="00982122">
        <w:rPr>
          <w:rFonts w:ascii="Calibri" w:hAnsi="Calibri" w:cs="Calibri"/>
          <w:lang w:val="en-US"/>
        </w:rPr>
        <w:t xml:space="preserve"> </w:t>
      </w:r>
      <w:r w:rsidR="00B53C06" w:rsidRPr="00B53C06">
        <w:rPr>
          <w:rFonts w:ascii="Calibri" w:hAnsi="Calibri" w:cs="Calibri"/>
          <w:lang w:val="en-US"/>
        </w:rPr>
        <w:t>With these insights, let’s move to our final slide to acknowledge your participation and wrap up our module.</w:t>
      </w:r>
    </w:p>
    <w:p w14:paraId="48076345" w14:textId="77777777" w:rsidR="00B53C06" w:rsidRDefault="00B53C06" w:rsidP="00B53C06">
      <w:pPr>
        <w:spacing w:after="0"/>
        <w:jc w:val="both"/>
        <w:rPr>
          <w:rFonts w:ascii="Calibri" w:hAnsi="Calibri" w:cs="Calibri"/>
          <w:b/>
          <w:bCs/>
          <w:lang w:val="en-US"/>
        </w:rPr>
      </w:pPr>
    </w:p>
    <w:p w14:paraId="7B0ED4BD" w14:textId="52209BD7" w:rsidR="00440999" w:rsidRPr="00B220FF" w:rsidRDefault="00E107D6" w:rsidP="00B53C06">
      <w:pPr>
        <w:spacing w:after="0"/>
        <w:jc w:val="both"/>
        <w:rPr>
          <w:rFonts w:ascii="Calibri" w:hAnsi="Calibri" w:cs="Calibri"/>
          <w:lang w:val="en-US"/>
        </w:rPr>
      </w:pPr>
      <w:r w:rsidRPr="00B220FF">
        <w:rPr>
          <w:rFonts w:ascii="Calibri" w:hAnsi="Calibri" w:cs="Calibri"/>
          <w:b/>
          <w:bCs/>
          <w:lang w:val="en-US"/>
        </w:rPr>
        <w:t>Slide 32:</w:t>
      </w:r>
      <w:r w:rsidRPr="00B220FF">
        <w:rPr>
          <w:rFonts w:ascii="Calibri" w:hAnsi="Calibri" w:cs="Calibri"/>
          <w:lang w:val="en-US"/>
        </w:rPr>
        <w:t xml:space="preserve"> </w:t>
      </w:r>
      <w:r w:rsidR="00B53C06" w:rsidRPr="00B53C06">
        <w:rPr>
          <w:rFonts w:ascii="Calibri" w:hAnsi="Calibri" w:cs="Calibri"/>
          <w:lang w:val="en-US"/>
        </w:rPr>
        <w:t>Thank you for your engagement and attention throughout this module on Managing Healthcare Development. We hope this course has provided valuable skills and perspectives to help you drive effective project outcomes in healthcare. By applying the principles and tools covered in this session, you are well-equipped to make a positive impact on your organization and the communities you serve.</w:t>
      </w:r>
    </w:p>
    <w:sectPr w:rsidR="00440999" w:rsidRPr="00B220F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5BCAF" w14:textId="77777777" w:rsidR="005B4408" w:rsidRDefault="005B4408" w:rsidP="00E107D6">
      <w:pPr>
        <w:spacing w:after="0" w:line="240" w:lineRule="auto"/>
      </w:pPr>
      <w:r>
        <w:separator/>
      </w:r>
    </w:p>
  </w:endnote>
  <w:endnote w:type="continuationSeparator" w:id="0">
    <w:p w14:paraId="2746171C" w14:textId="77777777" w:rsidR="005B4408" w:rsidRDefault="005B4408" w:rsidP="00E1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370965"/>
      <w:docPartObj>
        <w:docPartGallery w:val="Page Numbers (Bottom of Page)"/>
        <w:docPartUnique/>
      </w:docPartObj>
    </w:sdtPr>
    <w:sdtEndPr>
      <w:rPr>
        <w:noProof/>
      </w:rPr>
    </w:sdtEndPr>
    <w:sdtContent>
      <w:p w14:paraId="4907554B" w14:textId="583710E1" w:rsidR="00E107D6" w:rsidRDefault="00E107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CE6BF" w14:textId="77777777" w:rsidR="00E107D6" w:rsidRDefault="00E10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195BE" w14:textId="77777777" w:rsidR="005B4408" w:rsidRDefault="005B4408" w:rsidP="00E107D6">
      <w:pPr>
        <w:spacing w:after="0" w:line="240" w:lineRule="auto"/>
      </w:pPr>
      <w:r>
        <w:separator/>
      </w:r>
    </w:p>
  </w:footnote>
  <w:footnote w:type="continuationSeparator" w:id="0">
    <w:p w14:paraId="57BC9082" w14:textId="77777777" w:rsidR="005B4408" w:rsidRDefault="005B4408" w:rsidP="00E10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C1F"/>
    <w:multiLevelType w:val="hybridMultilevel"/>
    <w:tmpl w:val="4502B6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461E8B"/>
    <w:multiLevelType w:val="hybridMultilevel"/>
    <w:tmpl w:val="DD2EB9D4"/>
    <w:lvl w:ilvl="0" w:tplc="B24A41E4">
      <w:start w:val="1"/>
      <w:numFmt w:val="bullet"/>
      <w:lvlText w:val=""/>
      <w:lvlJc w:val="left"/>
      <w:pPr>
        <w:tabs>
          <w:tab w:val="num" w:pos="720"/>
        </w:tabs>
        <w:ind w:left="720" w:hanging="360"/>
      </w:pPr>
      <w:rPr>
        <w:rFonts w:ascii="Wingdings" w:hAnsi="Wingdings" w:hint="default"/>
      </w:rPr>
    </w:lvl>
    <w:lvl w:ilvl="1" w:tplc="1C24FE08" w:tentative="1">
      <w:start w:val="1"/>
      <w:numFmt w:val="bullet"/>
      <w:lvlText w:val=""/>
      <w:lvlJc w:val="left"/>
      <w:pPr>
        <w:tabs>
          <w:tab w:val="num" w:pos="1440"/>
        </w:tabs>
        <w:ind w:left="1440" w:hanging="360"/>
      </w:pPr>
      <w:rPr>
        <w:rFonts w:ascii="Wingdings" w:hAnsi="Wingdings" w:hint="default"/>
      </w:rPr>
    </w:lvl>
    <w:lvl w:ilvl="2" w:tplc="31CE21CA" w:tentative="1">
      <w:start w:val="1"/>
      <w:numFmt w:val="bullet"/>
      <w:lvlText w:val=""/>
      <w:lvlJc w:val="left"/>
      <w:pPr>
        <w:tabs>
          <w:tab w:val="num" w:pos="2160"/>
        </w:tabs>
        <w:ind w:left="2160" w:hanging="360"/>
      </w:pPr>
      <w:rPr>
        <w:rFonts w:ascii="Wingdings" w:hAnsi="Wingdings" w:hint="default"/>
      </w:rPr>
    </w:lvl>
    <w:lvl w:ilvl="3" w:tplc="CA0A7536" w:tentative="1">
      <w:start w:val="1"/>
      <w:numFmt w:val="bullet"/>
      <w:lvlText w:val=""/>
      <w:lvlJc w:val="left"/>
      <w:pPr>
        <w:tabs>
          <w:tab w:val="num" w:pos="2880"/>
        </w:tabs>
        <w:ind w:left="2880" w:hanging="360"/>
      </w:pPr>
      <w:rPr>
        <w:rFonts w:ascii="Wingdings" w:hAnsi="Wingdings" w:hint="default"/>
      </w:rPr>
    </w:lvl>
    <w:lvl w:ilvl="4" w:tplc="F2C4CD64" w:tentative="1">
      <w:start w:val="1"/>
      <w:numFmt w:val="bullet"/>
      <w:lvlText w:val=""/>
      <w:lvlJc w:val="left"/>
      <w:pPr>
        <w:tabs>
          <w:tab w:val="num" w:pos="3600"/>
        </w:tabs>
        <w:ind w:left="3600" w:hanging="360"/>
      </w:pPr>
      <w:rPr>
        <w:rFonts w:ascii="Wingdings" w:hAnsi="Wingdings" w:hint="default"/>
      </w:rPr>
    </w:lvl>
    <w:lvl w:ilvl="5" w:tplc="1DA6B052" w:tentative="1">
      <w:start w:val="1"/>
      <w:numFmt w:val="bullet"/>
      <w:lvlText w:val=""/>
      <w:lvlJc w:val="left"/>
      <w:pPr>
        <w:tabs>
          <w:tab w:val="num" w:pos="4320"/>
        </w:tabs>
        <w:ind w:left="4320" w:hanging="360"/>
      </w:pPr>
      <w:rPr>
        <w:rFonts w:ascii="Wingdings" w:hAnsi="Wingdings" w:hint="default"/>
      </w:rPr>
    </w:lvl>
    <w:lvl w:ilvl="6" w:tplc="CA7800A8" w:tentative="1">
      <w:start w:val="1"/>
      <w:numFmt w:val="bullet"/>
      <w:lvlText w:val=""/>
      <w:lvlJc w:val="left"/>
      <w:pPr>
        <w:tabs>
          <w:tab w:val="num" w:pos="5040"/>
        </w:tabs>
        <w:ind w:left="5040" w:hanging="360"/>
      </w:pPr>
      <w:rPr>
        <w:rFonts w:ascii="Wingdings" w:hAnsi="Wingdings" w:hint="default"/>
      </w:rPr>
    </w:lvl>
    <w:lvl w:ilvl="7" w:tplc="9A8452A6" w:tentative="1">
      <w:start w:val="1"/>
      <w:numFmt w:val="bullet"/>
      <w:lvlText w:val=""/>
      <w:lvlJc w:val="left"/>
      <w:pPr>
        <w:tabs>
          <w:tab w:val="num" w:pos="5760"/>
        </w:tabs>
        <w:ind w:left="5760" w:hanging="360"/>
      </w:pPr>
      <w:rPr>
        <w:rFonts w:ascii="Wingdings" w:hAnsi="Wingdings" w:hint="default"/>
      </w:rPr>
    </w:lvl>
    <w:lvl w:ilvl="8" w:tplc="4538CF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47529"/>
    <w:multiLevelType w:val="hybridMultilevel"/>
    <w:tmpl w:val="FA68204E"/>
    <w:lvl w:ilvl="0" w:tplc="97BC73BA">
      <w:start w:val="1"/>
      <w:numFmt w:val="bullet"/>
      <w:lvlText w:val="•"/>
      <w:lvlJc w:val="left"/>
      <w:pPr>
        <w:tabs>
          <w:tab w:val="num" w:pos="720"/>
        </w:tabs>
        <w:ind w:left="720" w:hanging="360"/>
      </w:pPr>
      <w:rPr>
        <w:rFonts w:ascii="Arial" w:hAnsi="Arial" w:hint="default"/>
      </w:rPr>
    </w:lvl>
    <w:lvl w:ilvl="1" w:tplc="190C68A4" w:tentative="1">
      <w:start w:val="1"/>
      <w:numFmt w:val="bullet"/>
      <w:lvlText w:val="•"/>
      <w:lvlJc w:val="left"/>
      <w:pPr>
        <w:tabs>
          <w:tab w:val="num" w:pos="1440"/>
        </w:tabs>
        <w:ind w:left="1440" w:hanging="360"/>
      </w:pPr>
      <w:rPr>
        <w:rFonts w:ascii="Arial" w:hAnsi="Arial" w:hint="default"/>
      </w:rPr>
    </w:lvl>
    <w:lvl w:ilvl="2" w:tplc="CEA6633C" w:tentative="1">
      <w:start w:val="1"/>
      <w:numFmt w:val="bullet"/>
      <w:lvlText w:val="•"/>
      <w:lvlJc w:val="left"/>
      <w:pPr>
        <w:tabs>
          <w:tab w:val="num" w:pos="2160"/>
        </w:tabs>
        <w:ind w:left="2160" w:hanging="360"/>
      </w:pPr>
      <w:rPr>
        <w:rFonts w:ascii="Arial" w:hAnsi="Arial" w:hint="default"/>
      </w:rPr>
    </w:lvl>
    <w:lvl w:ilvl="3" w:tplc="52F6395C" w:tentative="1">
      <w:start w:val="1"/>
      <w:numFmt w:val="bullet"/>
      <w:lvlText w:val="•"/>
      <w:lvlJc w:val="left"/>
      <w:pPr>
        <w:tabs>
          <w:tab w:val="num" w:pos="2880"/>
        </w:tabs>
        <w:ind w:left="2880" w:hanging="360"/>
      </w:pPr>
      <w:rPr>
        <w:rFonts w:ascii="Arial" w:hAnsi="Arial" w:hint="default"/>
      </w:rPr>
    </w:lvl>
    <w:lvl w:ilvl="4" w:tplc="E5C07788" w:tentative="1">
      <w:start w:val="1"/>
      <w:numFmt w:val="bullet"/>
      <w:lvlText w:val="•"/>
      <w:lvlJc w:val="left"/>
      <w:pPr>
        <w:tabs>
          <w:tab w:val="num" w:pos="3600"/>
        </w:tabs>
        <w:ind w:left="3600" w:hanging="360"/>
      </w:pPr>
      <w:rPr>
        <w:rFonts w:ascii="Arial" w:hAnsi="Arial" w:hint="default"/>
      </w:rPr>
    </w:lvl>
    <w:lvl w:ilvl="5" w:tplc="2D84AF60" w:tentative="1">
      <w:start w:val="1"/>
      <w:numFmt w:val="bullet"/>
      <w:lvlText w:val="•"/>
      <w:lvlJc w:val="left"/>
      <w:pPr>
        <w:tabs>
          <w:tab w:val="num" w:pos="4320"/>
        </w:tabs>
        <w:ind w:left="4320" w:hanging="360"/>
      </w:pPr>
      <w:rPr>
        <w:rFonts w:ascii="Arial" w:hAnsi="Arial" w:hint="default"/>
      </w:rPr>
    </w:lvl>
    <w:lvl w:ilvl="6" w:tplc="7932D91C" w:tentative="1">
      <w:start w:val="1"/>
      <w:numFmt w:val="bullet"/>
      <w:lvlText w:val="•"/>
      <w:lvlJc w:val="left"/>
      <w:pPr>
        <w:tabs>
          <w:tab w:val="num" w:pos="5040"/>
        </w:tabs>
        <w:ind w:left="5040" w:hanging="360"/>
      </w:pPr>
      <w:rPr>
        <w:rFonts w:ascii="Arial" w:hAnsi="Arial" w:hint="default"/>
      </w:rPr>
    </w:lvl>
    <w:lvl w:ilvl="7" w:tplc="8DBCCFC0" w:tentative="1">
      <w:start w:val="1"/>
      <w:numFmt w:val="bullet"/>
      <w:lvlText w:val="•"/>
      <w:lvlJc w:val="left"/>
      <w:pPr>
        <w:tabs>
          <w:tab w:val="num" w:pos="5760"/>
        </w:tabs>
        <w:ind w:left="5760" w:hanging="360"/>
      </w:pPr>
      <w:rPr>
        <w:rFonts w:ascii="Arial" w:hAnsi="Arial" w:hint="default"/>
      </w:rPr>
    </w:lvl>
    <w:lvl w:ilvl="8" w:tplc="9AFE74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2319D"/>
    <w:multiLevelType w:val="hybridMultilevel"/>
    <w:tmpl w:val="3FEA69AC"/>
    <w:lvl w:ilvl="0" w:tplc="65225752">
      <w:start w:val="1"/>
      <w:numFmt w:val="bullet"/>
      <w:lvlText w:val=""/>
      <w:lvlJc w:val="left"/>
      <w:pPr>
        <w:tabs>
          <w:tab w:val="num" w:pos="720"/>
        </w:tabs>
        <w:ind w:left="720" w:hanging="360"/>
      </w:pPr>
      <w:rPr>
        <w:rFonts w:ascii="Wingdings" w:hAnsi="Wingdings" w:hint="default"/>
      </w:rPr>
    </w:lvl>
    <w:lvl w:ilvl="1" w:tplc="6BE0F4DA" w:tentative="1">
      <w:start w:val="1"/>
      <w:numFmt w:val="bullet"/>
      <w:lvlText w:val=""/>
      <w:lvlJc w:val="left"/>
      <w:pPr>
        <w:tabs>
          <w:tab w:val="num" w:pos="1440"/>
        </w:tabs>
        <w:ind w:left="1440" w:hanging="360"/>
      </w:pPr>
      <w:rPr>
        <w:rFonts w:ascii="Wingdings" w:hAnsi="Wingdings" w:hint="default"/>
      </w:rPr>
    </w:lvl>
    <w:lvl w:ilvl="2" w:tplc="E99475F2" w:tentative="1">
      <w:start w:val="1"/>
      <w:numFmt w:val="bullet"/>
      <w:lvlText w:val=""/>
      <w:lvlJc w:val="left"/>
      <w:pPr>
        <w:tabs>
          <w:tab w:val="num" w:pos="2160"/>
        </w:tabs>
        <w:ind w:left="2160" w:hanging="360"/>
      </w:pPr>
      <w:rPr>
        <w:rFonts w:ascii="Wingdings" w:hAnsi="Wingdings" w:hint="default"/>
      </w:rPr>
    </w:lvl>
    <w:lvl w:ilvl="3" w:tplc="53DCB64A" w:tentative="1">
      <w:start w:val="1"/>
      <w:numFmt w:val="bullet"/>
      <w:lvlText w:val=""/>
      <w:lvlJc w:val="left"/>
      <w:pPr>
        <w:tabs>
          <w:tab w:val="num" w:pos="2880"/>
        </w:tabs>
        <w:ind w:left="2880" w:hanging="360"/>
      </w:pPr>
      <w:rPr>
        <w:rFonts w:ascii="Wingdings" w:hAnsi="Wingdings" w:hint="default"/>
      </w:rPr>
    </w:lvl>
    <w:lvl w:ilvl="4" w:tplc="B07C30BA" w:tentative="1">
      <w:start w:val="1"/>
      <w:numFmt w:val="bullet"/>
      <w:lvlText w:val=""/>
      <w:lvlJc w:val="left"/>
      <w:pPr>
        <w:tabs>
          <w:tab w:val="num" w:pos="3600"/>
        </w:tabs>
        <w:ind w:left="3600" w:hanging="360"/>
      </w:pPr>
      <w:rPr>
        <w:rFonts w:ascii="Wingdings" w:hAnsi="Wingdings" w:hint="default"/>
      </w:rPr>
    </w:lvl>
    <w:lvl w:ilvl="5" w:tplc="C03E88CA" w:tentative="1">
      <w:start w:val="1"/>
      <w:numFmt w:val="bullet"/>
      <w:lvlText w:val=""/>
      <w:lvlJc w:val="left"/>
      <w:pPr>
        <w:tabs>
          <w:tab w:val="num" w:pos="4320"/>
        </w:tabs>
        <w:ind w:left="4320" w:hanging="360"/>
      </w:pPr>
      <w:rPr>
        <w:rFonts w:ascii="Wingdings" w:hAnsi="Wingdings" w:hint="default"/>
      </w:rPr>
    </w:lvl>
    <w:lvl w:ilvl="6" w:tplc="3FBC9D26" w:tentative="1">
      <w:start w:val="1"/>
      <w:numFmt w:val="bullet"/>
      <w:lvlText w:val=""/>
      <w:lvlJc w:val="left"/>
      <w:pPr>
        <w:tabs>
          <w:tab w:val="num" w:pos="5040"/>
        </w:tabs>
        <w:ind w:left="5040" w:hanging="360"/>
      </w:pPr>
      <w:rPr>
        <w:rFonts w:ascii="Wingdings" w:hAnsi="Wingdings" w:hint="default"/>
      </w:rPr>
    </w:lvl>
    <w:lvl w:ilvl="7" w:tplc="310C28E0" w:tentative="1">
      <w:start w:val="1"/>
      <w:numFmt w:val="bullet"/>
      <w:lvlText w:val=""/>
      <w:lvlJc w:val="left"/>
      <w:pPr>
        <w:tabs>
          <w:tab w:val="num" w:pos="5760"/>
        </w:tabs>
        <w:ind w:left="5760" w:hanging="360"/>
      </w:pPr>
      <w:rPr>
        <w:rFonts w:ascii="Wingdings" w:hAnsi="Wingdings" w:hint="default"/>
      </w:rPr>
    </w:lvl>
    <w:lvl w:ilvl="8" w:tplc="83A23E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3632B"/>
    <w:multiLevelType w:val="hybridMultilevel"/>
    <w:tmpl w:val="84C04FAE"/>
    <w:lvl w:ilvl="0" w:tplc="29CC05E6">
      <w:start w:val="1"/>
      <w:numFmt w:val="bullet"/>
      <w:lvlText w:val=""/>
      <w:lvlJc w:val="left"/>
      <w:pPr>
        <w:tabs>
          <w:tab w:val="num" w:pos="720"/>
        </w:tabs>
        <w:ind w:left="720" w:hanging="360"/>
      </w:pPr>
      <w:rPr>
        <w:rFonts w:ascii="Wingdings" w:hAnsi="Wingdings" w:hint="default"/>
      </w:rPr>
    </w:lvl>
    <w:lvl w:ilvl="1" w:tplc="AE72EDFA" w:tentative="1">
      <w:start w:val="1"/>
      <w:numFmt w:val="bullet"/>
      <w:lvlText w:val=""/>
      <w:lvlJc w:val="left"/>
      <w:pPr>
        <w:tabs>
          <w:tab w:val="num" w:pos="1440"/>
        </w:tabs>
        <w:ind w:left="1440" w:hanging="360"/>
      </w:pPr>
      <w:rPr>
        <w:rFonts w:ascii="Wingdings" w:hAnsi="Wingdings" w:hint="default"/>
      </w:rPr>
    </w:lvl>
    <w:lvl w:ilvl="2" w:tplc="4CE8D39C" w:tentative="1">
      <w:start w:val="1"/>
      <w:numFmt w:val="bullet"/>
      <w:lvlText w:val=""/>
      <w:lvlJc w:val="left"/>
      <w:pPr>
        <w:tabs>
          <w:tab w:val="num" w:pos="2160"/>
        </w:tabs>
        <w:ind w:left="2160" w:hanging="360"/>
      </w:pPr>
      <w:rPr>
        <w:rFonts w:ascii="Wingdings" w:hAnsi="Wingdings" w:hint="default"/>
      </w:rPr>
    </w:lvl>
    <w:lvl w:ilvl="3" w:tplc="A65CCAEE" w:tentative="1">
      <w:start w:val="1"/>
      <w:numFmt w:val="bullet"/>
      <w:lvlText w:val=""/>
      <w:lvlJc w:val="left"/>
      <w:pPr>
        <w:tabs>
          <w:tab w:val="num" w:pos="2880"/>
        </w:tabs>
        <w:ind w:left="2880" w:hanging="360"/>
      </w:pPr>
      <w:rPr>
        <w:rFonts w:ascii="Wingdings" w:hAnsi="Wingdings" w:hint="default"/>
      </w:rPr>
    </w:lvl>
    <w:lvl w:ilvl="4" w:tplc="B6F8D014" w:tentative="1">
      <w:start w:val="1"/>
      <w:numFmt w:val="bullet"/>
      <w:lvlText w:val=""/>
      <w:lvlJc w:val="left"/>
      <w:pPr>
        <w:tabs>
          <w:tab w:val="num" w:pos="3600"/>
        </w:tabs>
        <w:ind w:left="3600" w:hanging="360"/>
      </w:pPr>
      <w:rPr>
        <w:rFonts w:ascii="Wingdings" w:hAnsi="Wingdings" w:hint="default"/>
      </w:rPr>
    </w:lvl>
    <w:lvl w:ilvl="5" w:tplc="03F06E5A" w:tentative="1">
      <w:start w:val="1"/>
      <w:numFmt w:val="bullet"/>
      <w:lvlText w:val=""/>
      <w:lvlJc w:val="left"/>
      <w:pPr>
        <w:tabs>
          <w:tab w:val="num" w:pos="4320"/>
        </w:tabs>
        <w:ind w:left="4320" w:hanging="360"/>
      </w:pPr>
      <w:rPr>
        <w:rFonts w:ascii="Wingdings" w:hAnsi="Wingdings" w:hint="default"/>
      </w:rPr>
    </w:lvl>
    <w:lvl w:ilvl="6" w:tplc="0C268694" w:tentative="1">
      <w:start w:val="1"/>
      <w:numFmt w:val="bullet"/>
      <w:lvlText w:val=""/>
      <w:lvlJc w:val="left"/>
      <w:pPr>
        <w:tabs>
          <w:tab w:val="num" w:pos="5040"/>
        </w:tabs>
        <w:ind w:left="5040" w:hanging="360"/>
      </w:pPr>
      <w:rPr>
        <w:rFonts w:ascii="Wingdings" w:hAnsi="Wingdings" w:hint="default"/>
      </w:rPr>
    </w:lvl>
    <w:lvl w:ilvl="7" w:tplc="3F8C3F66" w:tentative="1">
      <w:start w:val="1"/>
      <w:numFmt w:val="bullet"/>
      <w:lvlText w:val=""/>
      <w:lvlJc w:val="left"/>
      <w:pPr>
        <w:tabs>
          <w:tab w:val="num" w:pos="5760"/>
        </w:tabs>
        <w:ind w:left="5760" w:hanging="360"/>
      </w:pPr>
      <w:rPr>
        <w:rFonts w:ascii="Wingdings" w:hAnsi="Wingdings" w:hint="default"/>
      </w:rPr>
    </w:lvl>
    <w:lvl w:ilvl="8" w:tplc="87D434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45C3D"/>
    <w:multiLevelType w:val="multilevel"/>
    <w:tmpl w:val="98C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F29D6"/>
    <w:multiLevelType w:val="hybridMultilevel"/>
    <w:tmpl w:val="839A36DC"/>
    <w:lvl w:ilvl="0" w:tplc="F820A2E6">
      <w:start w:val="1"/>
      <w:numFmt w:val="bullet"/>
      <w:lvlText w:val=""/>
      <w:lvlJc w:val="left"/>
      <w:pPr>
        <w:tabs>
          <w:tab w:val="num" w:pos="720"/>
        </w:tabs>
        <w:ind w:left="720" w:hanging="360"/>
      </w:pPr>
      <w:rPr>
        <w:rFonts w:ascii="Wingdings" w:hAnsi="Wingdings" w:hint="default"/>
      </w:rPr>
    </w:lvl>
    <w:lvl w:ilvl="1" w:tplc="F3B4E268" w:tentative="1">
      <w:start w:val="1"/>
      <w:numFmt w:val="bullet"/>
      <w:lvlText w:val=""/>
      <w:lvlJc w:val="left"/>
      <w:pPr>
        <w:tabs>
          <w:tab w:val="num" w:pos="1440"/>
        </w:tabs>
        <w:ind w:left="1440" w:hanging="360"/>
      </w:pPr>
      <w:rPr>
        <w:rFonts w:ascii="Wingdings" w:hAnsi="Wingdings" w:hint="default"/>
      </w:rPr>
    </w:lvl>
    <w:lvl w:ilvl="2" w:tplc="52D2944E" w:tentative="1">
      <w:start w:val="1"/>
      <w:numFmt w:val="bullet"/>
      <w:lvlText w:val=""/>
      <w:lvlJc w:val="left"/>
      <w:pPr>
        <w:tabs>
          <w:tab w:val="num" w:pos="2160"/>
        </w:tabs>
        <w:ind w:left="2160" w:hanging="360"/>
      </w:pPr>
      <w:rPr>
        <w:rFonts w:ascii="Wingdings" w:hAnsi="Wingdings" w:hint="default"/>
      </w:rPr>
    </w:lvl>
    <w:lvl w:ilvl="3" w:tplc="06FE9E86" w:tentative="1">
      <w:start w:val="1"/>
      <w:numFmt w:val="bullet"/>
      <w:lvlText w:val=""/>
      <w:lvlJc w:val="left"/>
      <w:pPr>
        <w:tabs>
          <w:tab w:val="num" w:pos="2880"/>
        </w:tabs>
        <w:ind w:left="2880" w:hanging="360"/>
      </w:pPr>
      <w:rPr>
        <w:rFonts w:ascii="Wingdings" w:hAnsi="Wingdings" w:hint="default"/>
      </w:rPr>
    </w:lvl>
    <w:lvl w:ilvl="4" w:tplc="1DF6A8E6" w:tentative="1">
      <w:start w:val="1"/>
      <w:numFmt w:val="bullet"/>
      <w:lvlText w:val=""/>
      <w:lvlJc w:val="left"/>
      <w:pPr>
        <w:tabs>
          <w:tab w:val="num" w:pos="3600"/>
        </w:tabs>
        <w:ind w:left="3600" w:hanging="360"/>
      </w:pPr>
      <w:rPr>
        <w:rFonts w:ascii="Wingdings" w:hAnsi="Wingdings" w:hint="default"/>
      </w:rPr>
    </w:lvl>
    <w:lvl w:ilvl="5" w:tplc="FC82AD5C" w:tentative="1">
      <w:start w:val="1"/>
      <w:numFmt w:val="bullet"/>
      <w:lvlText w:val=""/>
      <w:lvlJc w:val="left"/>
      <w:pPr>
        <w:tabs>
          <w:tab w:val="num" w:pos="4320"/>
        </w:tabs>
        <w:ind w:left="4320" w:hanging="360"/>
      </w:pPr>
      <w:rPr>
        <w:rFonts w:ascii="Wingdings" w:hAnsi="Wingdings" w:hint="default"/>
      </w:rPr>
    </w:lvl>
    <w:lvl w:ilvl="6" w:tplc="31FACC9E" w:tentative="1">
      <w:start w:val="1"/>
      <w:numFmt w:val="bullet"/>
      <w:lvlText w:val=""/>
      <w:lvlJc w:val="left"/>
      <w:pPr>
        <w:tabs>
          <w:tab w:val="num" w:pos="5040"/>
        </w:tabs>
        <w:ind w:left="5040" w:hanging="360"/>
      </w:pPr>
      <w:rPr>
        <w:rFonts w:ascii="Wingdings" w:hAnsi="Wingdings" w:hint="default"/>
      </w:rPr>
    </w:lvl>
    <w:lvl w:ilvl="7" w:tplc="412EF902" w:tentative="1">
      <w:start w:val="1"/>
      <w:numFmt w:val="bullet"/>
      <w:lvlText w:val=""/>
      <w:lvlJc w:val="left"/>
      <w:pPr>
        <w:tabs>
          <w:tab w:val="num" w:pos="5760"/>
        </w:tabs>
        <w:ind w:left="5760" w:hanging="360"/>
      </w:pPr>
      <w:rPr>
        <w:rFonts w:ascii="Wingdings" w:hAnsi="Wingdings" w:hint="default"/>
      </w:rPr>
    </w:lvl>
    <w:lvl w:ilvl="8" w:tplc="542816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F2D2F"/>
    <w:multiLevelType w:val="hybridMultilevel"/>
    <w:tmpl w:val="1EF28DD2"/>
    <w:lvl w:ilvl="0" w:tplc="5DAE774A">
      <w:start w:val="1"/>
      <w:numFmt w:val="bullet"/>
      <w:lvlText w:val="•"/>
      <w:lvlJc w:val="left"/>
      <w:pPr>
        <w:tabs>
          <w:tab w:val="num" w:pos="720"/>
        </w:tabs>
        <w:ind w:left="720" w:hanging="360"/>
      </w:pPr>
      <w:rPr>
        <w:rFonts w:ascii="Arial" w:hAnsi="Arial" w:hint="default"/>
      </w:rPr>
    </w:lvl>
    <w:lvl w:ilvl="1" w:tplc="D83E40F6">
      <w:numFmt w:val="bullet"/>
      <w:lvlText w:val="•"/>
      <w:lvlJc w:val="left"/>
      <w:pPr>
        <w:tabs>
          <w:tab w:val="num" w:pos="1440"/>
        </w:tabs>
        <w:ind w:left="1440" w:hanging="360"/>
      </w:pPr>
      <w:rPr>
        <w:rFonts w:ascii="Arial" w:hAnsi="Arial" w:hint="default"/>
      </w:rPr>
    </w:lvl>
    <w:lvl w:ilvl="2" w:tplc="80664AD4" w:tentative="1">
      <w:start w:val="1"/>
      <w:numFmt w:val="bullet"/>
      <w:lvlText w:val="•"/>
      <w:lvlJc w:val="left"/>
      <w:pPr>
        <w:tabs>
          <w:tab w:val="num" w:pos="2160"/>
        </w:tabs>
        <w:ind w:left="2160" w:hanging="360"/>
      </w:pPr>
      <w:rPr>
        <w:rFonts w:ascii="Arial" w:hAnsi="Arial" w:hint="default"/>
      </w:rPr>
    </w:lvl>
    <w:lvl w:ilvl="3" w:tplc="3A0E938C" w:tentative="1">
      <w:start w:val="1"/>
      <w:numFmt w:val="bullet"/>
      <w:lvlText w:val="•"/>
      <w:lvlJc w:val="left"/>
      <w:pPr>
        <w:tabs>
          <w:tab w:val="num" w:pos="2880"/>
        </w:tabs>
        <w:ind w:left="2880" w:hanging="360"/>
      </w:pPr>
      <w:rPr>
        <w:rFonts w:ascii="Arial" w:hAnsi="Arial" w:hint="default"/>
      </w:rPr>
    </w:lvl>
    <w:lvl w:ilvl="4" w:tplc="FAE4A5BC" w:tentative="1">
      <w:start w:val="1"/>
      <w:numFmt w:val="bullet"/>
      <w:lvlText w:val="•"/>
      <w:lvlJc w:val="left"/>
      <w:pPr>
        <w:tabs>
          <w:tab w:val="num" w:pos="3600"/>
        </w:tabs>
        <w:ind w:left="3600" w:hanging="360"/>
      </w:pPr>
      <w:rPr>
        <w:rFonts w:ascii="Arial" w:hAnsi="Arial" w:hint="default"/>
      </w:rPr>
    </w:lvl>
    <w:lvl w:ilvl="5" w:tplc="8D0CA9F4" w:tentative="1">
      <w:start w:val="1"/>
      <w:numFmt w:val="bullet"/>
      <w:lvlText w:val="•"/>
      <w:lvlJc w:val="left"/>
      <w:pPr>
        <w:tabs>
          <w:tab w:val="num" w:pos="4320"/>
        </w:tabs>
        <w:ind w:left="4320" w:hanging="360"/>
      </w:pPr>
      <w:rPr>
        <w:rFonts w:ascii="Arial" w:hAnsi="Arial" w:hint="default"/>
      </w:rPr>
    </w:lvl>
    <w:lvl w:ilvl="6" w:tplc="9F68F910" w:tentative="1">
      <w:start w:val="1"/>
      <w:numFmt w:val="bullet"/>
      <w:lvlText w:val="•"/>
      <w:lvlJc w:val="left"/>
      <w:pPr>
        <w:tabs>
          <w:tab w:val="num" w:pos="5040"/>
        </w:tabs>
        <w:ind w:left="5040" w:hanging="360"/>
      </w:pPr>
      <w:rPr>
        <w:rFonts w:ascii="Arial" w:hAnsi="Arial" w:hint="default"/>
      </w:rPr>
    </w:lvl>
    <w:lvl w:ilvl="7" w:tplc="66589F50" w:tentative="1">
      <w:start w:val="1"/>
      <w:numFmt w:val="bullet"/>
      <w:lvlText w:val="•"/>
      <w:lvlJc w:val="left"/>
      <w:pPr>
        <w:tabs>
          <w:tab w:val="num" w:pos="5760"/>
        </w:tabs>
        <w:ind w:left="5760" w:hanging="360"/>
      </w:pPr>
      <w:rPr>
        <w:rFonts w:ascii="Arial" w:hAnsi="Arial" w:hint="default"/>
      </w:rPr>
    </w:lvl>
    <w:lvl w:ilvl="8" w:tplc="39CA8D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E635DF"/>
    <w:multiLevelType w:val="hybridMultilevel"/>
    <w:tmpl w:val="B79C902C"/>
    <w:lvl w:ilvl="0" w:tplc="69986834">
      <w:start w:val="1"/>
      <w:numFmt w:val="bullet"/>
      <w:lvlText w:val=""/>
      <w:lvlJc w:val="left"/>
      <w:pPr>
        <w:tabs>
          <w:tab w:val="num" w:pos="720"/>
        </w:tabs>
        <w:ind w:left="720" w:hanging="360"/>
      </w:pPr>
      <w:rPr>
        <w:rFonts w:ascii="Wingdings" w:hAnsi="Wingdings" w:hint="default"/>
      </w:rPr>
    </w:lvl>
    <w:lvl w:ilvl="1" w:tplc="2C6A5F44" w:tentative="1">
      <w:start w:val="1"/>
      <w:numFmt w:val="bullet"/>
      <w:lvlText w:val=""/>
      <w:lvlJc w:val="left"/>
      <w:pPr>
        <w:tabs>
          <w:tab w:val="num" w:pos="1440"/>
        </w:tabs>
        <w:ind w:left="1440" w:hanging="360"/>
      </w:pPr>
      <w:rPr>
        <w:rFonts w:ascii="Wingdings" w:hAnsi="Wingdings" w:hint="default"/>
      </w:rPr>
    </w:lvl>
    <w:lvl w:ilvl="2" w:tplc="1CFAEA36" w:tentative="1">
      <w:start w:val="1"/>
      <w:numFmt w:val="bullet"/>
      <w:lvlText w:val=""/>
      <w:lvlJc w:val="left"/>
      <w:pPr>
        <w:tabs>
          <w:tab w:val="num" w:pos="2160"/>
        </w:tabs>
        <w:ind w:left="2160" w:hanging="360"/>
      </w:pPr>
      <w:rPr>
        <w:rFonts w:ascii="Wingdings" w:hAnsi="Wingdings" w:hint="default"/>
      </w:rPr>
    </w:lvl>
    <w:lvl w:ilvl="3" w:tplc="BF4C7776" w:tentative="1">
      <w:start w:val="1"/>
      <w:numFmt w:val="bullet"/>
      <w:lvlText w:val=""/>
      <w:lvlJc w:val="left"/>
      <w:pPr>
        <w:tabs>
          <w:tab w:val="num" w:pos="2880"/>
        </w:tabs>
        <w:ind w:left="2880" w:hanging="360"/>
      </w:pPr>
      <w:rPr>
        <w:rFonts w:ascii="Wingdings" w:hAnsi="Wingdings" w:hint="default"/>
      </w:rPr>
    </w:lvl>
    <w:lvl w:ilvl="4" w:tplc="8E2E00FE" w:tentative="1">
      <w:start w:val="1"/>
      <w:numFmt w:val="bullet"/>
      <w:lvlText w:val=""/>
      <w:lvlJc w:val="left"/>
      <w:pPr>
        <w:tabs>
          <w:tab w:val="num" w:pos="3600"/>
        </w:tabs>
        <w:ind w:left="3600" w:hanging="360"/>
      </w:pPr>
      <w:rPr>
        <w:rFonts w:ascii="Wingdings" w:hAnsi="Wingdings" w:hint="default"/>
      </w:rPr>
    </w:lvl>
    <w:lvl w:ilvl="5" w:tplc="71F67FC6" w:tentative="1">
      <w:start w:val="1"/>
      <w:numFmt w:val="bullet"/>
      <w:lvlText w:val=""/>
      <w:lvlJc w:val="left"/>
      <w:pPr>
        <w:tabs>
          <w:tab w:val="num" w:pos="4320"/>
        </w:tabs>
        <w:ind w:left="4320" w:hanging="360"/>
      </w:pPr>
      <w:rPr>
        <w:rFonts w:ascii="Wingdings" w:hAnsi="Wingdings" w:hint="default"/>
      </w:rPr>
    </w:lvl>
    <w:lvl w:ilvl="6" w:tplc="66265A18" w:tentative="1">
      <w:start w:val="1"/>
      <w:numFmt w:val="bullet"/>
      <w:lvlText w:val=""/>
      <w:lvlJc w:val="left"/>
      <w:pPr>
        <w:tabs>
          <w:tab w:val="num" w:pos="5040"/>
        </w:tabs>
        <w:ind w:left="5040" w:hanging="360"/>
      </w:pPr>
      <w:rPr>
        <w:rFonts w:ascii="Wingdings" w:hAnsi="Wingdings" w:hint="default"/>
      </w:rPr>
    </w:lvl>
    <w:lvl w:ilvl="7" w:tplc="E1925286" w:tentative="1">
      <w:start w:val="1"/>
      <w:numFmt w:val="bullet"/>
      <w:lvlText w:val=""/>
      <w:lvlJc w:val="left"/>
      <w:pPr>
        <w:tabs>
          <w:tab w:val="num" w:pos="5760"/>
        </w:tabs>
        <w:ind w:left="5760" w:hanging="360"/>
      </w:pPr>
      <w:rPr>
        <w:rFonts w:ascii="Wingdings" w:hAnsi="Wingdings" w:hint="default"/>
      </w:rPr>
    </w:lvl>
    <w:lvl w:ilvl="8" w:tplc="3E8007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76028C"/>
    <w:multiLevelType w:val="multilevel"/>
    <w:tmpl w:val="BEB2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C4896"/>
    <w:multiLevelType w:val="hybridMultilevel"/>
    <w:tmpl w:val="BF582EF6"/>
    <w:lvl w:ilvl="0" w:tplc="06D0D6C4">
      <w:start w:val="1"/>
      <w:numFmt w:val="bullet"/>
      <w:lvlText w:val=""/>
      <w:lvlJc w:val="left"/>
      <w:pPr>
        <w:tabs>
          <w:tab w:val="num" w:pos="720"/>
        </w:tabs>
        <w:ind w:left="720" w:hanging="360"/>
      </w:pPr>
      <w:rPr>
        <w:rFonts w:ascii="Wingdings" w:hAnsi="Wingdings" w:hint="default"/>
      </w:rPr>
    </w:lvl>
    <w:lvl w:ilvl="1" w:tplc="D968FBFE" w:tentative="1">
      <w:start w:val="1"/>
      <w:numFmt w:val="bullet"/>
      <w:lvlText w:val=""/>
      <w:lvlJc w:val="left"/>
      <w:pPr>
        <w:tabs>
          <w:tab w:val="num" w:pos="1440"/>
        </w:tabs>
        <w:ind w:left="1440" w:hanging="360"/>
      </w:pPr>
      <w:rPr>
        <w:rFonts w:ascii="Wingdings" w:hAnsi="Wingdings" w:hint="default"/>
      </w:rPr>
    </w:lvl>
    <w:lvl w:ilvl="2" w:tplc="039A7C60" w:tentative="1">
      <w:start w:val="1"/>
      <w:numFmt w:val="bullet"/>
      <w:lvlText w:val=""/>
      <w:lvlJc w:val="left"/>
      <w:pPr>
        <w:tabs>
          <w:tab w:val="num" w:pos="2160"/>
        </w:tabs>
        <w:ind w:left="2160" w:hanging="360"/>
      </w:pPr>
      <w:rPr>
        <w:rFonts w:ascii="Wingdings" w:hAnsi="Wingdings" w:hint="default"/>
      </w:rPr>
    </w:lvl>
    <w:lvl w:ilvl="3" w:tplc="0526D8F4" w:tentative="1">
      <w:start w:val="1"/>
      <w:numFmt w:val="bullet"/>
      <w:lvlText w:val=""/>
      <w:lvlJc w:val="left"/>
      <w:pPr>
        <w:tabs>
          <w:tab w:val="num" w:pos="2880"/>
        </w:tabs>
        <w:ind w:left="2880" w:hanging="360"/>
      </w:pPr>
      <w:rPr>
        <w:rFonts w:ascii="Wingdings" w:hAnsi="Wingdings" w:hint="default"/>
      </w:rPr>
    </w:lvl>
    <w:lvl w:ilvl="4" w:tplc="9376C2D0" w:tentative="1">
      <w:start w:val="1"/>
      <w:numFmt w:val="bullet"/>
      <w:lvlText w:val=""/>
      <w:lvlJc w:val="left"/>
      <w:pPr>
        <w:tabs>
          <w:tab w:val="num" w:pos="3600"/>
        </w:tabs>
        <w:ind w:left="3600" w:hanging="360"/>
      </w:pPr>
      <w:rPr>
        <w:rFonts w:ascii="Wingdings" w:hAnsi="Wingdings" w:hint="default"/>
      </w:rPr>
    </w:lvl>
    <w:lvl w:ilvl="5" w:tplc="42286598" w:tentative="1">
      <w:start w:val="1"/>
      <w:numFmt w:val="bullet"/>
      <w:lvlText w:val=""/>
      <w:lvlJc w:val="left"/>
      <w:pPr>
        <w:tabs>
          <w:tab w:val="num" w:pos="4320"/>
        </w:tabs>
        <w:ind w:left="4320" w:hanging="360"/>
      </w:pPr>
      <w:rPr>
        <w:rFonts w:ascii="Wingdings" w:hAnsi="Wingdings" w:hint="default"/>
      </w:rPr>
    </w:lvl>
    <w:lvl w:ilvl="6" w:tplc="F4CE3788" w:tentative="1">
      <w:start w:val="1"/>
      <w:numFmt w:val="bullet"/>
      <w:lvlText w:val=""/>
      <w:lvlJc w:val="left"/>
      <w:pPr>
        <w:tabs>
          <w:tab w:val="num" w:pos="5040"/>
        </w:tabs>
        <w:ind w:left="5040" w:hanging="360"/>
      </w:pPr>
      <w:rPr>
        <w:rFonts w:ascii="Wingdings" w:hAnsi="Wingdings" w:hint="default"/>
      </w:rPr>
    </w:lvl>
    <w:lvl w:ilvl="7" w:tplc="B5D098DC" w:tentative="1">
      <w:start w:val="1"/>
      <w:numFmt w:val="bullet"/>
      <w:lvlText w:val=""/>
      <w:lvlJc w:val="left"/>
      <w:pPr>
        <w:tabs>
          <w:tab w:val="num" w:pos="5760"/>
        </w:tabs>
        <w:ind w:left="5760" w:hanging="360"/>
      </w:pPr>
      <w:rPr>
        <w:rFonts w:ascii="Wingdings" w:hAnsi="Wingdings" w:hint="default"/>
      </w:rPr>
    </w:lvl>
    <w:lvl w:ilvl="8" w:tplc="D3CE2A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743FE"/>
    <w:multiLevelType w:val="hybridMultilevel"/>
    <w:tmpl w:val="9D8A49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6E76AB"/>
    <w:multiLevelType w:val="hybridMultilevel"/>
    <w:tmpl w:val="39200C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2F0A73"/>
    <w:multiLevelType w:val="hybridMultilevel"/>
    <w:tmpl w:val="0394B62E"/>
    <w:lvl w:ilvl="0" w:tplc="79A8A696">
      <w:start w:val="1"/>
      <w:numFmt w:val="bullet"/>
      <w:lvlText w:val="•"/>
      <w:lvlJc w:val="left"/>
      <w:pPr>
        <w:tabs>
          <w:tab w:val="num" w:pos="720"/>
        </w:tabs>
        <w:ind w:left="720" w:hanging="360"/>
      </w:pPr>
      <w:rPr>
        <w:rFonts w:ascii="Arial" w:hAnsi="Arial" w:hint="default"/>
      </w:rPr>
    </w:lvl>
    <w:lvl w:ilvl="1" w:tplc="45B0D2A6" w:tentative="1">
      <w:start w:val="1"/>
      <w:numFmt w:val="bullet"/>
      <w:lvlText w:val="•"/>
      <w:lvlJc w:val="left"/>
      <w:pPr>
        <w:tabs>
          <w:tab w:val="num" w:pos="1440"/>
        </w:tabs>
        <w:ind w:left="1440" w:hanging="360"/>
      </w:pPr>
      <w:rPr>
        <w:rFonts w:ascii="Arial" w:hAnsi="Arial" w:hint="default"/>
      </w:rPr>
    </w:lvl>
    <w:lvl w:ilvl="2" w:tplc="E2C642F0" w:tentative="1">
      <w:start w:val="1"/>
      <w:numFmt w:val="bullet"/>
      <w:lvlText w:val="•"/>
      <w:lvlJc w:val="left"/>
      <w:pPr>
        <w:tabs>
          <w:tab w:val="num" w:pos="2160"/>
        </w:tabs>
        <w:ind w:left="2160" w:hanging="360"/>
      </w:pPr>
      <w:rPr>
        <w:rFonts w:ascii="Arial" w:hAnsi="Arial" w:hint="default"/>
      </w:rPr>
    </w:lvl>
    <w:lvl w:ilvl="3" w:tplc="5DACFF98" w:tentative="1">
      <w:start w:val="1"/>
      <w:numFmt w:val="bullet"/>
      <w:lvlText w:val="•"/>
      <w:lvlJc w:val="left"/>
      <w:pPr>
        <w:tabs>
          <w:tab w:val="num" w:pos="2880"/>
        </w:tabs>
        <w:ind w:left="2880" w:hanging="360"/>
      </w:pPr>
      <w:rPr>
        <w:rFonts w:ascii="Arial" w:hAnsi="Arial" w:hint="default"/>
      </w:rPr>
    </w:lvl>
    <w:lvl w:ilvl="4" w:tplc="1F3E062C" w:tentative="1">
      <w:start w:val="1"/>
      <w:numFmt w:val="bullet"/>
      <w:lvlText w:val="•"/>
      <w:lvlJc w:val="left"/>
      <w:pPr>
        <w:tabs>
          <w:tab w:val="num" w:pos="3600"/>
        </w:tabs>
        <w:ind w:left="3600" w:hanging="360"/>
      </w:pPr>
      <w:rPr>
        <w:rFonts w:ascii="Arial" w:hAnsi="Arial" w:hint="default"/>
      </w:rPr>
    </w:lvl>
    <w:lvl w:ilvl="5" w:tplc="16A6269A" w:tentative="1">
      <w:start w:val="1"/>
      <w:numFmt w:val="bullet"/>
      <w:lvlText w:val="•"/>
      <w:lvlJc w:val="left"/>
      <w:pPr>
        <w:tabs>
          <w:tab w:val="num" w:pos="4320"/>
        </w:tabs>
        <w:ind w:left="4320" w:hanging="360"/>
      </w:pPr>
      <w:rPr>
        <w:rFonts w:ascii="Arial" w:hAnsi="Arial" w:hint="default"/>
      </w:rPr>
    </w:lvl>
    <w:lvl w:ilvl="6" w:tplc="4D52AB9C" w:tentative="1">
      <w:start w:val="1"/>
      <w:numFmt w:val="bullet"/>
      <w:lvlText w:val="•"/>
      <w:lvlJc w:val="left"/>
      <w:pPr>
        <w:tabs>
          <w:tab w:val="num" w:pos="5040"/>
        </w:tabs>
        <w:ind w:left="5040" w:hanging="360"/>
      </w:pPr>
      <w:rPr>
        <w:rFonts w:ascii="Arial" w:hAnsi="Arial" w:hint="default"/>
      </w:rPr>
    </w:lvl>
    <w:lvl w:ilvl="7" w:tplc="F32CA580" w:tentative="1">
      <w:start w:val="1"/>
      <w:numFmt w:val="bullet"/>
      <w:lvlText w:val="•"/>
      <w:lvlJc w:val="left"/>
      <w:pPr>
        <w:tabs>
          <w:tab w:val="num" w:pos="5760"/>
        </w:tabs>
        <w:ind w:left="5760" w:hanging="360"/>
      </w:pPr>
      <w:rPr>
        <w:rFonts w:ascii="Arial" w:hAnsi="Arial" w:hint="default"/>
      </w:rPr>
    </w:lvl>
    <w:lvl w:ilvl="8" w:tplc="9ECEF3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79146B"/>
    <w:multiLevelType w:val="hybridMultilevel"/>
    <w:tmpl w:val="F1C482FE"/>
    <w:lvl w:ilvl="0" w:tplc="ED02F234">
      <w:start w:val="1"/>
      <w:numFmt w:val="bullet"/>
      <w:lvlText w:val=""/>
      <w:lvlJc w:val="left"/>
      <w:pPr>
        <w:tabs>
          <w:tab w:val="num" w:pos="720"/>
        </w:tabs>
        <w:ind w:left="720" w:hanging="360"/>
      </w:pPr>
      <w:rPr>
        <w:rFonts w:ascii="Wingdings" w:hAnsi="Wingdings" w:hint="default"/>
      </w:rPr>
    </w:lvl>
    <w:lvl w:ilvl="1" w:tplc="6DC8FCD8" w:tentative="1">
      <w:start w:val="1"/>
      <w:numFmt w:val="bullet"/>
      <w:lvlText w:val=""/>
      <w:lvlJc w:val="left"/>
      <w:pPr>
        <w:tabs>
          <w:tab w:val="num" w:pos="1440"/>
        </w:tabs>
        <w:ind w:left="1440" w:hanging="360"/>
      </w:pPr>
      <w:rPr>
        <w:rFonts w:ascii="Wingdings" w:hAnsi="Wingdings" w:hint="default"/>
      </w:rPr>
    </w:lvl>
    <w:lvl w:ilvl="2" w:tplc="6FB01E58" w:tentative="1">
      <w:start w:val="1"/>
      <w:numFmt w:val="bullet"/>
      <w:lvlText w:val=""/>
      <w:lvlJc w:val="left"/>
      <w:pPr>
        <w:tabs>
          <w:tab w:val="num" w:pos="2160"/>
        </w:tabs>
        <w:ind w:left="2160" w:hanging="360"/>
      </w:pPr>
      <w:rPr>
        <w:rFonts w:ascii="Wingdings" w:hAnsi="Wingdings" w:hint="default"/>
      </w:rPr>
    </w:lvl>
    <w:lvl w:ilvl="3" w:tplc="8FF07636" w:tentative="1">
      <w:start w:val="1"/>
      <w:numFmt w:val="bullet"/>
      <w:lvlText w:val=""/>
      <w:lvlJc w:val="left"/>
      <w:pPr>
        <w:tabs>
          <w:tab w:val="num" w:pos="2880"/>
        </w:tabs>
        <w:ind w:left="2880" w:hanging="360"/>
      </w:pPr>
      <w:rPr>
        <w:rFonts w:ascii="Wingdings" w:hAnsi="Wingdings" w:hint="default"/>
      </w:rPr>
    </w:lvl>
    <w:lvl w:ilvl="4" w:tplc="7EDACD5C" w:tentative="1">
      <w:start w:val="1"/>
      <w:numFmt w:val="bullet"/>
      <w:lvlText w:val=""/>
      <w:lvlJc w:val="left"/>
      <w:pPr>
        <w:tabs>
          <w:tab w:val="num" w:pos="3600"/>
        </w:tabs>
        <w:ind w:left="3600" w:hanging="360"/>
      </w:pPr>
      <w:rPr>
        <w:rFonts w:ascii="Wingdings" w:hAnsi="Wingdings" w:hint="default"/>
      </w:rPr>
    </w:lvl>
    <w:lvl w:ilvl="5" w:tplc="DD6E5E4E" w:tentative="1">
      <w:start w:val="1"/>
      <w:numFmt w:val="bullet"/>
      <w:lvlText w:val=""/>
      <w:lvlJc w:val="left"/>
      <w:pPr>
        <w:tabs>
          <w:tab w:val="num" w:pos="4320"/>
        </w:tabs>
        <w:ind w:left="4320" w:hanging="360"/>
      </w:pPr>
      <w:rPr>
        <w:rFonts w:ascii="Wingdings" w:hAnsi="Wingdings" w:hint="default"/>
      </w:rPr>
    </w:lvl>
    <w:lvl w:ilvl="6" w:tplc="5CF82ACA" w:tentative="1">
      <w:start w:val="1"/>
      <w:numFmt w:val="bullet"/>
      <w:lvlText w:val=""/>
      <w:lvlJc w:val="left"/>
      <w:pPr>
        <w:tabs>
          <w:tab w:val="num" w:pos="5040"/>
        </w:tabs>
        <w:ind w:left="5040" w:hanging="360"/>
      </w:pPr>
      <w:rPr>
        <w:rFonts w:ascii="Wingdings" w:hAnsi="Wingdings" w:hint="default"/>
      </w:rPr>
    </w:lvl>
    <w:lvl w:ilvl="7" w:tplc="CAEC35D6" w:tentative="1">
      <w:start w:val="1"/>
      <w:numFmt w:val="bullet"/>
      <w:lvlText w:val=""/>
      <w:lvlJc w:val="left"/>
      <w:pPr>
        <w:tabs>
          <w:tab w:val="num" w:pos="5760"/>
        </w:tabs>
        <w:ind w:left="5760" w:hanging="360"/>
      </w:pPr>
      <w:rPr>
        <w:rFonts w:ascii="Wingdings" w:hAnsi="Wingdings" w:hint="default"/>
      </w:rPr>
    </w:lvl>
    <w:lvl w:ilvl="8" w:tplc="AC3869F0" w:tentative="1">
      <w:start w:val="1"/>
      <w:numFmt w:val="bullet"/>
      <w:lvlText w:val=""/>
      <w:lvlJc w:val="left"/>
      <w:pPr>
        <w:tabs>
          <w:tab w:val="num" w:pos="6480"/>
        </w:tabs>
        <w:ind w:left="6480" w:hanging="360"/>
      </w:pPr>
      <w:rPr>
        <w:rFonts w:ascii="Wingdings" w:hAnsi="Wingdings" w:hint="default"/>
      </w:rPr>
    </w:lvl>
  </w:abstractNum>
  <w:num w:numId="1" w16cid:durableId="793862517">
    <w:abstractNumId w:val="12"/>
  </w:num>
  <w:num w:numId="2" w16cid:durableId="184826256">
    <w:abstractNumId w:val="3"/>
  </w:num>
  <w:num w:numId="3" w16cid:durableId="96027374">
    <w:abstractNumId w:val="5"/>
  </w:num>
  <w:num w:numId="4" w16cid:durableId="1387416538">
    <w:abstractNumId w:val="9"/>
  </w:num>
  <w:num w:numId="5" w16cid:durableId="2087608057">
    <w:abstractNumId w:val="11"/>
  </w:num>
  <w:num w:numId="6" w16cid:durableId="107362487">
    <w:abstractNumId w:val="1"/>
  </w:num>
  <w:num w:numId="7" w16cid:durableId="618806746">
    <w:abstractNumId w:val="0"/>
  </w:num>
  <w:num w:numId="8" w16cid:durableId="1724064884">
    <w:abstractNumId w:val="10"/>
  </w:num>
  <w:num w:numId="9" w16cid:durableId="1448235656">
    <w:abstractNumId w:val="14"/>
  </w:num>
  <w:num w:numId="10" w16cid:durableId="61490885">
    <w:abstractNumId w:val="13"/>
  </w:num>
  <w:num w:numId="11" w16cid:durableId="622924787">
    <w:abstractNumId w:val="8"/>
  </w:num>
  <w:num w:numId="12" w16cid:durableId="1660839787">
    <w:abstractNumId w:val="4"/>
  </w:num>
  <w:num w:numId="13" w16cid:durableId="527108623">
    <w:abstractNumId w:val="6"/>
  </w:num>
  <w:num w:numId="14" w16cid:durableId="2093502548">
    <w:abstractNumId w:val="2"/>
  </w:num>
  <w:num w:numId="15" w16cid:durableId="131220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53"/>
    <w:rsid w:val="0007377E"/>
    <w:rsid w:val="00075F43"/>
    <w:rsid w:val="00080D92"/>
    <w:rsid w:val="0008386D"/>
    <w:rsid w:val="000A29AE"/>
    <w:rsid w:val="000A5BF4"/>
    <w:rsid w:val="000C2D2E"/>
    <w:rsid w:val="000D1CE3"/>
    <w:rsid w:val="00114223"/>
    <w:rsid w:val="00186223"/>
    <w:rsid w:val="00193503"/>
    <w:rsid w:val="001A5007"/>
    <w:rsid w:val="001B36AA"/>
    <w:rsid w:val="001F370C"/>
    <w:rsid w:val="002013B7"/>
    <w:rsid w:val="00275E0E"/>
    <w:rsid w:val="00291D95"/>
    <w:rsid w:val="002B33DB"/>
    <w:rsid w:val="002E5147"/>
    <w:rsid w:val="00316C04"/>
    <w:rsid w:val="00374AE7"/>
    <w:rsid w:val="00375C8C"/>
    <w:rsid w:val="003A35F9"/>
    <w:rsid w:val="003E7937"/>
    <w:rsid w:val="00412587"/>
    <w:rsid w:val="004228ED"/>
    <w:rsid w:val="00440999"/>
    <w:rsid w:val="00456AEB"/>
    <w:rsid w:val="0048258B"/>
    <w:rsid w:val="004A7BBF"/>
    <w:rsid w:val="004C5F8F"/>
    <w:rsid w:val="0051088E"/>
    <w:rsid w:val="00591CCE"/>
    <w:rsid w:val="005944EE"/>
    <w:rsid w:val="005B4408"/>
    <w:rsid w:val="006A0678"/>
    <w:rsid w:val="006A1732"/>
    <w:rsid w:val="006F7CB1"/>
    <w:rsid w:val="00741E88"/>
    <w:rsid w:val="00845A6F"/>
    <w:rsid w:val="008805DA"/>
    <w:rsid w:val="008B103D"/>
    <w:rsid w:val="008B74EB"/>
    <w:rsid w:val="009129AE"/>
    <w:rsid w:val="00941EC3"/>
    <w:rsid w:val="00982122"/>
    <w:rsid w:val="00987853"/>
    <w:rsid w:val="009933D2"/>
    <w:rsid w:val="009A167B"/>
    <w:rsid w:val="009A7160"/>
    <w:rsid w:val="009B7317"/>
    <w:rsid w:val="009C68AC"/>
    <w:rsid w:val="00A15D5C"/>
    <w:rsid w:val="00A7232B"/>
    <w:rsid w:val="00AB1A6E"/>
    <w:rsid w:val="00B220FF"/>
    <w:rsid w:val="00B53C06"/>
    <w:rsid w:val="00BC1F0D"/>
    <w:rsid w:val="00BD05AB"/>
    <w:rsid w:val="00CD2290"/>
    <w:rsid w:val="00D14126"/>
    <w:rsid w:val="00D44253"/>
    <w:rsid w:val="00D80CE7"/>
    <w:rsid w:val="00DD0A0B"/>
    <w:rsid w:val="00E02CED"/>
    <w:rsid w:val="00E107D6"/>
    <w:rsid w:val="00E31A54"/>
    <w:rsid w:val="00E3457C"/>
    <w:rsid w:val="00E7328A"/>
    <w:rsid w:val="00E96F4B"/>
    <w:rsid w:val="00F200B0"/>
    <w:rsid w:val="00FB1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CB8E"/>
  <w15:chartTrackingRefBased/>
  <w15:docId w15:val="{4BFD2905-DC33-4EBC-AFEA-3EF4449B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853"/>
    <w:rPr>
      <w:rFonts w:eastAsiaTheme="majorEastAsia" w:cstheme="majorBidi"/>
      <w:color w:val="272727" w:themeColor="text1" w:themeTint="D8"/>
    </w:rPr>
  </w:style>
  <w:style w:type="paragraph" w:styleId="Title">
    <w:name w:val="Title"/>
    <w:basedOn w:val="Normal"/>
    <w:next w:val="Normal"/>
    <w:link w:val="TitleChar"/>
    <w:uiPriority w:val="10"/>
    <w:qFormat/>
    <w:rsid w:val="00987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853"/>
    <w:pPr>
      <w:spacing w:before="160"/>
      <w:jc w:val="center"/>
    </w:pPr>
    <w:rPr>
      <w:i/>
      <w:iCs/>
      <w:color w:val="404040" w:themeColor="text1" w:themeTint="BF"/>
    </w:rPr>
  </w:style>
  <w:style w:type="character" w:customStyle="1" w:styleId="QuoteChar">
    <w:name w:val="Quote Char"/>
    <w:basedOn w:val="DefaultParagraphFont"/>
    <w:link w:val="Quote"/>
    <w:uiPriority w:val="29"/>
    <w:rsid w:val="00987853"/>
    <w:rPr>
      <w:i/>
      <w:iCs/>
      <w:color w:val="404040" w:themeColor="text1" w:themeTint="BF"/>
    </w:rPr>
  </w:style>
  <w:style w:type="paragraph" w:styleId="ListParagraph">
    <w:name w:val="List Paragraph"/>
    <w:basedOn w:val="Normal"/>
    <w:uiPriority w:val="34"/>
    <w:qFormat/>
    <w:rsid w:val="00987853"/>
    <w:pPr>
      <w:ind w:left="720"/>
      <w:contextualSpacing/>
    </w:pPr>
  </w:style>
  <w:style w:type="character" w:styleId="IntenseEmphasis">
    <w:name w:val="Intense Emphasis"/>
    <w:basedOn w:val="DefaultParagraphFont"/>
    <w:uiPriority w:val="21"/>
    <w:qFormat/>
    <w:rsid w:val="00987853"/>
    <w:rPr>
      <w:i/>
      <w:iCs/>
      <w:color w:val="0F4761" w:themeColor="accent1" w:themeShade="BF"/>
    </w:rPr>
  </w:style>
  <w:style w:type="paragraph" w:styleId="IntenseQuote">
    <w:name w:val="Intense Quote"/>
    <w:basedOn w:val="Normal"/>
    <w:next w:val="Normal"/>
    <w:link w:val="IntenseQuoteChar"/>
    <w:uiPriority w:val="30"/>
    <w:qFormat/>
    <w:rsid w:val="00987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853"/>
    <w:rPr>
      <w:i/>
      <w:iCs/>
      <w:color w:val="0F4761" w:themeColor="accent1" w:themeShade="BF"/>
    </w:rPr>
  </w:style>
  <w:style w:type="character" w:styleId="IntenseReference">
    <w:name w:val="Intense Reference"/>
    <w:basedOn w:val="DefaultParagraphFont"/>
    <w:uiPriority w:val="32"/>
    <w:qFormat/>
    <w:rsid w:val="00987853"/>
    <w:rPr>
      <w:b/>
      <w:bCs/>
      <w:smallCaps/>
      <w:color w:val="0F4761" w:themeColor="accent1" w:themeShade="BF"/>
      <w:spacing w:val="5"/>
    </w:rPr>
  </w:style>
  <w:style w:type="paragraph" w:styleId="NormalWeb">
    <w:name w:val="Normal (Web)"/>
    <w:basedOn w:val="Normal"/>
    <w:uiPriority w:val="99"/>
    <w:semiHidden/>
    <w:unhideWhenUsed/>
    <w:rsid w:val="0019350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Header">
    <w:name w:val="header"/>
    <w:basedOn w:val="Normal"/>
    <w:link w:val="HeaderChar"/>
    <w:uiPriority w:val="99"/>
    <w:unhideWhenUsed/>
    <w:rsid w:val="00E10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D6"/>
  </w:style>
  <w:style w:type="paragraph" w:styleId="Footer">
    <w:name w:val="footer"/>
    <w:basedOn w:val="Normal"/>
    <w:link w:val="FooterChar"/>
    <w:uiPriority w:val="99"/>
    <w:unhideWhenUsed/>
    <w:rsid w:val="00E1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620">
      <w:bodyDiv w:val="1"/>
      <w:marLeft w:val="0"/>
      <w:marRight w:val="0"/>
      <w:marTop w:val="0"/>
      <w:marBottom w:val="0"/>
      <w:divBdr>
        <w:top w:val="none" w:sz="0" w:space="0" w:color="auto"/>
        <w:left w:val="none" w:sz="0" w:space="0" w:color="auto"/>
        <w:bottom w:val="none" w:sz="0" w:space="0" w:color="auto"/>
        <w:right w:val="none" w:sz="0" w:space="0" w:color="auto"/>
      </w:divBdr>
    </w:div>
    <w:div w:id="69743742">
      <w:bodyDiv w:val="1"/>
      <w:marLeft w:val="0"/>
      <w:marRight w:val="0"/>
      <w:marTop w:val="0"/>
      <w:marBottom w:val="0"/>
      <w:divBdr>
        <w:top w:val="none" w:sz="0" w:space="0" w:color="auto"/>
        <w:left w:val="none" w:sz="0" w:space="0" w:color="auto"/>
        <w:bottom w:val="none" w:sz="0" w:space="0" w:color="auto"/>
        <w:right w:val="none" w:sz="0" w:space="0" w:color="auto"/>
      </w:divBdr>
    </w:div>
    <w:div w:id="89399902">
      <w:bodyDiv w:val="1"/>
      <w:marLeft w:val="0"/>
      <w:marRight w:val="0"/>
      <w:marTop w:val="0"/>
      <w:marBottom w:val="0"/>
      <w:divBdr>
        <w:top w:val="none" w:sz="0" w:space="0" w:color="auto"/>
        <w:left w:val="none" w:sz="0" w:space="0" w:color="auto"/>
        <w:bottom w:val="none" w:sz="0" w:space="0" w:color="auto"/>
        <w:right w:val="none" w:sz="0" w:space="0" w:color="auto"/>
      </w:divBdr>
    </w:div>
    <w:div w:id="161238906">
      <w:bodyDiv w:val="1"/>
      <w:marLeft w:val="0"/>
      <w:marRight w:val="0"/>
      <w:marTop w:val="0"/>
      <w:marBottom w:val="0"/>
      <w:divBdr>
        <w:top w:val="none" w:sz="0" w:space="0" w:color="auto"/>
        <w:left w:val="none" w:sz="0" w:space="0" w:color="auto"/>
        <w:bottom w:val="none" w:sz="0" w:space="0" w:color="auto"/>
        <w:right w:val="none" w:sz="0" w:space="0" w:color="auto"/>
      </w:divBdr>
    </w:div>
    <w:div w:id="243757224">
      <w:bodyDiv w:val="1"/>
      <w:marLeft w:val="0"/>
      <w:marRight w:val="0"/>
      <w:marTop w:val="0"/>
      <w:marBottom w:val="0"/>
      <w:divBdr>
        <w:top w:val="none" w:sz="0" w:space="0" w:color="auto"/>
        <w:left w:val="none" w:sz="0" w:space="0" w:color="auto"/>
        <w:bottom w:val="none" w:sz="0" w:space="0" w:color="auto"/>
        <w:right w:val="none" w:sz="0" w:space="0" w:color="auto"/>
      </w:divBdr>
      <w:divsChild>
        <w:div w:id="858861381">
          <w:marLeft w:val="374"/>
          <w:marRight w:val="0"/>
          <w:marTop w:val="210"/>
          <w:marBottom w:val="0"/>
          <w:divBdr>
            <w:top w:val="none" w:sz="0" w:space="0" w:color="auto"/>
            <w:left w:val="none" w:sz="0" w:space="0" w:color="auto"/>
            <w:bottom w:val="none" w:sz="0" w:space="0" w:color="auto"/>
            <w:right w:val="none" w:sz="0" w:space="0" w:color="auto"/>
          </w:divBdr>
        </w:div>
        <w:div w:id="1933079593">
          <w:marLeft w:val="1138"/>
          <w:marRight w:val="0"/>
          <w:marTop w:val="105"/>
          <w:marBottom w:val="0"/>
          <w:divBdr>
            <w:top w:val="none" w:sz="0" w:space="0" w:color="auto"/>
            <w:left w:val="none" w:sz="0" w:space="0" w:color="auto"/>
            <w:bottom w:val="none" w:sz="0" w:space="0" w:color="auto"/>
            <w:right w:val="none" w:sz="0" w:space="0" w:color="auto"/>
          </w:divBdr>
        </w:div>
        <w:div w:id="1166944471">
          <w:marLeft w:val="1138"/>
          <w:marRight w:val="0"/>
          <w:marTop w:val="105"/>
          <w:marBottom w:val="0"/>
          <w:divBdr>
            <w:top w:val="none" w:sz="0" w:space="0" w:color="auto"/>
            <w:left w:val="none" w:sz="0" w:space="0" w:color="auto"/>
            <w:bottom w:val="none" w:sz="0" w:space="0" w:color="auto"/>
            <w:right w:val="none" w:sz="0" w:space="0" w:color="auto"/>
          </w:divBdr>
        </w:div>
        <w:div w:id="704065943">
          <w:marLeft w:val="374"/>
          <w:marRight w:val="0"/>
          <w:marTop w:val="210"/>
          <w:marBottom w:val="0"/>
          <w:divBdr>
            <w:top w:val="none" w:sz="0" w:space="0" w:color="auto"/>
            <w:left w:val="none" w:sz="0" w:space="0" w:color="auto"/>
            <w:bottom w:val="none" w:sz="0" w:space="0" w:color="auto"/>
            <w:right w:val="none" w:sz="0" w:space="0" w:color="auto"/>
          </w:divBdr>
        </w:div>
        <w:div w:id="1337151851">
          <w:marLeft w:val="1138"/>
          <w:marRight w:val="0"/>
          <w:marTop w:val="105"/>
          <w:marBottom w:val="0"/>
          <w:divBdr>
            <w:top w:val="none" w:sz="0" w:space="0" w:color="auto"/>
            <w:left w:val="none" w:sz="0" w:space="0" w:color="auto"/>
            <w:bottom w:val="none" w:sz="0" w:space="0" w:color="auto"/>
            <w:right w:val="none" w:sz="0" w:space="0" w:color="auto"/>
          </w:divBdr>
        </w:div>
        <w:div w:id="1454979444">
          <w:marLeft w:val="1138"/>
          <w:marRight w:val="0"/>
          <w:marTop w:val="105"/>
          <w:marBottom w:val="0"/>
          <w:divBdr>
            <w:top w:val="none" w:sz="0" w:space="0" w:color="auto"/>
            <w:left w:val="none" w:sz="0" w:space="0" w:color="auto"/>
            <w:bottom w:val="none" w:sz="0" w:space="0" w:color="auto"/>
            <w:right w:val="none" w:sz="0" w:space="0" w:color="auto"/>
          </w:divBdr>
        </w:div>
        <w:div w:id="1813016977">
          <w:marLeft w:val="374"/>
          <w:marRight w:val="0"/>
          <w:marTop w:val="210"/>
          <w:marBottom w:val="0"/>
          <w:divBdr>
            <w:top w:val="none" w:sz="0" w:space="0" w:color="auto"/>
            <w:left w:val="none" w:sz="0" w:space="0" w:color="auto"/>
            <w:bottom w:val="none" w:sz="0" w:space="0" w:color="auto"/>
            <w:right w:val="none" w:sz="0" w:space="0" w:color="auto"/>
          </w:divBdr>
        </w:div>
        <w:div w:id="1853373417">
          <w:marLeft w:val="1138"/>
          <w:marRight w:val="0"/>
          <w:marTop w:val="105"/>
          <w:marBottom w:val="0"/>
          <w:divBdr>
            <w:top w:val="none" w:sz="0" w:space="0" w:color="auto"/>
            <w:left w:val="none" w:sz="0" w:space="0" w:color="auto"/>
            <w:bottom w:val="none" w:sz="0" w:space="0" w:color="auto"/>
            <w:right w:val="none" w:sz="0" w:space="0" w:color="auto"/>
          </w:divBdr>
        </w:div>
        <w:div w:id="839278175">
          <w:marLeft w:val="1138"/>
          <w:marRight w:val="0"/>
          <w:marTop w:val="105"/>
          <w:marBottom w:val="0"/>
          <w:divBdr>
            <w:top w:val="none" w:sz="0" w:space="0" w:color="auto"/>
            <w:left w:val="none" w:sz="0" w:space="0" w:color="auto"/>
            <w:bottom w:val="none" w:sz="0" w:space="0" w:color="auto"/>
            <w:right w:val="none" w:sz="0" w:space="0" w:color="auto"/>
          </w:divBdr>
        </w:div>
      </w:divsChild>
    </w:div>
    <w:div w:id="445780862">
      <w:bodyDiv w:val="1"/>
      <w:marLeft w:val="0"/>
      <w:marRight w:val="0"/>
      <w:marTop w:val="0"/>
      <w:marBottom w:val="0"/>
      <w:divBdr>
        <w:top w:val="none" w:sz="0" w:space="0" w:color="auto"/>
        <w:left w:val="none" w:sz="0" w:space="0" w:color="auto"/>
        <w:bottom w:val="none" w:sz="0" w:space="0" w:color="auto"/>
        <w:right w:val="none" w:sz="0" w:space="0" w:color="auto"/>
      </w:divBdr>
    </w:div>
    <w:div w:id="475950871">
      <w:bodyDiv w:val="1"/>
      <w:marLeft w:val="0"/>
      <w:marRight w:val="0"/>
      <w:marTop w:val="0"/>
      <w:marBottom w:val="0"/>
      <w:divBdr>
        <w:top w:val="none" w:sz="0" w:space="0" w:color="auto"/>
        <w:left w:val="none" w:sz="0" w:space="0" w:color="auto"/>
        <w:bottom w:val="none" w:sz="0" w:space="0" w:color="auto"/>
        <w:right w:val="none" w:sz="0" w:space="0" w:color="auto"/>
      </w:divBdr>
    </w:div>
    <w:div w:id="554971425">
      <w:bodyDiv w:val="1"/>
      <w:marLeft w:val="0"/>
      <w:marRight w:val="0"/>
      <w:marTop w:val="0"/>
      <w:marBottom w:val="0"/>
      <w:divBdr>
        <w:top w:val="none" w:sz="0" w:space="0" w:color="auto"/>
        <w:left w:val="none" w:sz="0" w:space="0" w:color="auto"/>
        <w:bottom w:val="none" w:sz="0" w:space="0" w:color="auto"/>
        <w:right w:val="none" w:sz="0" w:space="0" w:color="auto"/>
      </w:divBdr>
      <w:divsChild>
        <w:div w:id="1817600376">
          <w:marLeft w:val="0"/>
          <w:marRight w:val="0"/>
          <w:marTop w:val="0"/>
          <w:marBottom w:val="0"/>
          <w:divBdr>
            <w:top w:val="none" w:sz="0" w:space="0" w:color="auto"/>
            <w:left w:val="none" w:sz="0" w:space="0" w:color="auto"/>
            <w:bottom w:val="none" w:sz="0" w:space="0" w:color="auto"/>
            <w:right w:val="none" w:sz="0" w:space="0" w:color="auto"/>
          </w:divBdr>
          <w:divsChild>
            <w:div w:id="1293563570">
              <w:marLeft w:val="0"/>
              <w:marRight w:val="0"/>
              <w:marTop w:val="0"/>
              <w:marBottom w:val="0"/>
              <w:divBdr>
                <w:top w:val="none" w:sz="0" w:space="0" w:color="auto"/>
                <w:left w:val="none" w:sz="0" w:space="0" w:color="auto"/>
                <w:bottom w:val="none" w:sz="0" w:space="0" w:color="auto"/>
                <w:right w:val="none" w:sz="0" w:space="0" w:color="auto"/>
              </w:divBdr>
              <w:divsChild>
                <w:div w:id="2074501399">
                  <w:marLeft w:val="0"/>
                  <w:marRight w:val="0"/>
                  <w:marTop w:val="0"/>
                  <w:marBottom w:val="0"/>
                  <w:divBdr>
                    <w:top w:val="none" w:sz="0" w:space="0" w:color="auto"/>
                    <w:left w:val="none" w:sz="0" w:space="0" w:color="auto"/>
                    <w:bottom w:val="none" w:sz="0" w:space="0" w:color="auto"/>
                    <w:right w:val="none" w:sz="0" w:space="0" w:color="auto"/>
                  </w:divBdr>
                  <w:divsChild>
                    <w:div w:id="2476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9299">
          <w:marLeft w:val="0"/>
          <w:marRight w:val="0"/>
          <w:marTop w:val="0"/>
          <w:marBottom w:val="0"/>
          <w:divBdr>
            <w:top w:val="none" w:sz="0" w:space="0" w:color="auto"/>
            <w:left w:val="none" w:sz="0" w:space="0" w:color="auto"/>
            <w:bottom w:val="none" w:sz="0" w:space="0" w:color="auto"/>
            <w:right w:val="none" w:sz="0" w:space="0" w:color="auto"/>
          </w:divBdr>
          <w:divsChild>
            <w:div w:id="1647930429">
              <w:marLeft w:val="0"/>
              <w:marRight w:val="0"/>
              <w:marTop w:val="0"/>
              <w:marBottom w:val="0"/>
              <w:divBdr>
                <w:top w:val="none" w:sz="0" w:space="0" w:color="auto"/>
                <w:left w:val="none" w:sz="0" w:space="0" w:color="auto"/>
                <w:bottom w:val="none" w:sz="0" w:space="0" w:color="auto"/>
                <w:right w:val="none" w:sz="0" w:space="0" w:color="auto"/>
              </w:divBdr>
              <w:divsChild>
                <w:div w:id="328212778">
                  <w:marLeft w:val="0"/>
                  <w:marRight w:val="0"/>
                  <w:marTop w:val="0"/>
                  <w:marBottom w:val="0"/>
                  <w:divBdr>
                    <w:top w:val="none" w:sz="0" w:space="0" w:color="auto"/>
                    <w:left w:val="none" w:sz="0" w:space="0" w:color="auto"/>
                    <w:bottom w:val="none" w:sz="0" w:space="0" w:color="auto"/>
                    <w:right w:val="none" w:sz="0" w:space="0" w:color="auto"/>
                  </w:divBdr>
                  <w:divsChild>
                    <w:div w:id="15887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6612">
      <w:bodyDiv w:val="1"/>
      <w:marLeft w:val="0"/>
      <w:marRight w:val="0"/>
      <w:marTop w:val="0"/>
      <w:marBottom w:val="0"/>
      <w:divBdr>
        <w:top w:val="none" w:sz="0" w:space="0" w:color="auto"/>
        <w:left w:val="none" w:sz="0" w:space="0" w:color="auto"/>
        <w:bottom w:val="none" w:sz="0" w:space="0" w:color="auto"/>
        <w:right w:val="none" w:sz="0" w:space="0" w:color="auto"/>
      </w:divBdr>
      <w:divsChild>
        <w:div w:id="147942842">
          <w:marLeft w:val="374"/>
          <w:marRight w:val="0"/>
          <w:marTop w:val="210"/>
          <w:marBottom w:val="0"/>
          <w:divBdr>
            <w:top w:val="none" w:sz="0" w:space="0" w:color="auto"/>
            <w:left w:val="none" w:sz="0" w:space="0" w:color="auto"/>
            <w:bottom w:val="none" w:sz="0" w:space="0" w:color="auto"/>
            <w:right w:val="none" w:sz="0" w:space="0" w:color="auto"/>
          </w:divBdr>
        </w:div>
      </w:divsChild>
    </w:div>
    <w:div w:id="789856309">
      <w:bodyDiv w:val="1"/>
      <w:marLeft w:val="0"/>
      <w:marRight w:val="0"/>
      <w:marTop w:val="0"/>
      <w:marBottom w:val="0"/>
      <w:divBdr>
        <w:top w:val="none" w:sz="0" w:space="0" w:color="auto"/>
        <w:left w:val="none" w:sz="0" w:space="0" w:color="auto"/>
        <w:bottom w:val="none" w:sz="0" w:space="0" w:color="auto"/>
        <w:right w:val="none" w:sz="0" w:space="0" w:color="auto"/>
      </w:divBdr>
    </w:div>
    <w:div w:id="820117651">
      <w:bodyDiv w:val="1"/>
      <w:marLeft w:val="0"/>
      <w:marRight w:val="0"/>
      <w:marTop w:val="0"/>
      <w:marBottom w:val="0"/>
      <w:divBdr>
        <w:top w:val="none" w:sz="0" w:space="0" w:color="auto"/>
        <w:left w:val="none" w:sz="0" w:space="0" w:color="auto"/>
        <w:bottom w:val="none" w:sz="0" w:space="0" w:color="auto"/>
        <w:right w:val="none" w:sz="0" w:space="0" w:color="auto"/>
      </w:divBdr>
    </w:div>
    <w:div w:id="933829144">
      <w:bodyDiv w:val="1"/>
      <w:marLeft w:val="0"/>
      <w:marRight w:val="0"/>
      <w:marTop w:val="0"/>
      <w:marBottom w:val="0"/>
      <w:divBdr>
        <w:top w:val="none" w:sz="0" w:space="0" w:color="auto"/>
        <w:left w:val="none" w:sz="0" w:space="0" w:color="auto"/>
        <w:bottom w:val="none" w:sz="0" w:space="0" w:color="auto"/>
        <w:right w:val="none" w:sz="0" w:space="0" w:color="auto"/>
      </w:divBdr>
    </w:div>
    <w:div w:id="936134070">
      <w:bodyDiv w:val="1"/>
      <w:marLeft w:val="0"/>
      <w:marRight w:val="0"/>
      <w:marTop w:val="0"/>
      <w:marBottom w:val="0"/>
      <w:divBdr>
        <w:top w:val="none" w:sz="0" w:space="0" w:color="auto"/>
        <w:left w:val="none" w:sz="0" w:space="0" w:color="auto"/>
        <w:bottom w:val="none" w:sz="0" w:space="0" w:color="auto"/>
        <w:right w:val="none" w:sz="0" w:space="0" w:color="auto"/>
      </w:divBdr>
    </w:div>
    <w:div w:id="994377871">
      <w:bodyDiv w:val="1"/>
      <w:marLeft w:val="0"/>
      <w:marRight w:val="0"/>
      <w:marTop w:val="0"/>
      <w:marBottom w:val="0"/>
      <w:divBdr>
        <w:top w:val="none" w:sz="0" w:space="0" w:color="auto"/>
        <w:left w:val="none" w:sz="0" w:space="0" w:color="auto"/>
        <w:bottom w:val="none" w:sz="0" w:space="0" w:color="auto"/>
        <w:right w:val="none" w:sz="0" w:space="0" w:color="auto"/>
      </w:divBdr>
      <w:divsChild>
        <w:div w:id="237862134">
          <w:marLeft w:val="0"/>
          <w:marRight w:val="0"/>
          <w:marTop w:val="0"/>
          <w:marBottom w:val="0"/>
          <w:divBdr>
            <w:top w:val="none" w:sz="0" w:space="0" w:color="auto"/>
            <w:left w:val="none" w:sz="0" w:space="0" w:color="auto"/>
            <w:bottom w:val="none" w:sz="0" w:space="0" w:color="auto"/>
            <w:right w:val="none" w:sz="0" w:space="0" w:color="auto"/>
          </w:divBdr>
          <w:divsChild>
            <w:div w:id="970404631">
              <w:marLeft w:val="0"/>
              <w:marRight w:val="0"/>
              <w:marTop w:val="0"/>
              <w:marBottom w:val="0"/>
              <w:divBdr>
                <w:top w:val="none" w:sz="0" w:space="0" w:color="auto"/>
                <w:left w:val="none" w:sz="0" w:space="0" w:color="auto"/>
                <w:bottom w:val="none" w:sz="0" w:space="0" w:color="auto"/>
                <w:right w:val="none" w:sz="0" w:space="0" w:color="auto"/>
              </w:divBdr>
              <w:divsChild>
                <w:div w:id="2000502256">
                  <w:marLeft w:val="0"/>
                  <w:marRight w:val="0"/>
                  <w:marTop w:val="0"/>
                  <w:marBottom w:val="0"/>
                  <w:divBdr>
                    <w:top w:val="none" w:sz="0" w:space="0" w:color="auto"/>
                    <w:left w:val="none" w:sz="0" w:space="0" w:color="auto"/>
                    <w:bottom w:val="none" w:sz="0" w:space="0" w:color="auto"/>
                    <w:right w:val="none" w:sz="0" w:space="0" w:color="auto"/>
                  </w:divBdr>
                  <w:divsChild>
                    <w:div w:id="693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0033">
          <w:marLeft w:val="0"/>
          <w:marRight w:val="0"/>
          <w:marTop w:val="0"/>
          <w:marBottom w:val="0"/>
          <w:divBdr>
            <w:top w:val="none" w:sz="0" w:space="0" w:color="auto"/>
            <w:left w:val="none" w:sz="0" w:space="0" w:color="auto"/>
            <w:bottom w:val="none" w:sz="0" w:space="0" w:color="auto"/>
            <w:right w:val="none" w:sz="0" w:space="0" w:color="auto"/>
          </w:divBdr>
          <w:divsChild>
            <w:div w:id="866285741">
              <w:marLeft w:val="0"/>
              <w:marRight w:val="0"/>
              <w:marTop w:val="0"/>
              <w:marBottom w:val="0"/>
              <w:divBdr>
                <w:top w:val="none" w:sz="0" w:space="0" w:color="auto"/>
                <w:left w:val="none" w:sz="0" w:space="0" w:color="auto"/>
                <w:bottom w:val="none" w:sz="0" w:space="0" w:color="auto"/>
                <w:right w:val="none" w:sz="0" w:space="0" w:color="auto"/>
              </w:divBdr>
              <w:divsChild>
                <w:div w:id="1599406421">
                  <w:marLeft w:val="0"/>
                  <w:marRight w:val="0"/>
                  <w:marTop w:val="0"/>
                  <w:marBottom w:val="0"/>
                  <w:divBdr>
                    <w:top w:val="none" w:sz="0" w:space="0" w:color="auto"/>
                    <w:left w:val="none" w:sz="0" w:space="0" w:color="auto"/>
                    <w:bottom w:val="none" w:sz="0" w:space="0" w:color="auto"/>
                    <w:right w:val="none" w:sz="0" w:space="0" w:color="auto"/>
                  </w:divBdr>
                  <w:divsChild>
                    <w:div w:id="6952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84882">
      <w:bodyDiv w:val="1"/>
      <w:marLeft w:val="0"/>
      <w:marRight w:val="0"/>
      <w:marTop w:val="0"/>
      <w:marBottom w:val="0"/>
      <w:divBdr>
        <w:top w:val="none" w:sz="0" w:space="0" w:color="auto"/>
        <w:left w:val="none" w:sz="0" w:space="0" w:color="auto"/>
        <w:bottom w:val="none" w:sz="0" w:space="0" w:color="auto"/>
        <w:right w:val="none" w:sz="0" w:space="0" w:color="auto"/>
      </w:divBdr>
    </w:div>
    <w:div w:id="1043137022">
      <w:bodyDiv w:val="1"/>
      <w:marLeft w:val="0"/>
      <w:marRight w:val="0"/>
      <w:marTop w:val="0"/>
      <w:marBottom w:val="0"/>
      <w:divBdr>
        <w:top w:val="none" w:sz="0" w:space="0" w:color="auto"/>
        <w:left w:val="none" w:sz="0" w:space="0" w:color="auto"/>
        <w:bottom w:val="none" w:sz="0" w:space="0" w:color="auto"/>
        <w:right w:val="none" w:sz="0" w:space="0" w:color="auto"/>
      </w:divBdr>
    </w:div>
    <w:div w:id="1059476684">
      <w:bodyDiv w:val="1"/>
      <w:marLeft w:val="0"/>
      <w:marRight w:val="0"/>
      <w:marTop w:val="0"/>
      <w:marBottom w:val="0"/>
      <w:divBdr>
        <w:top w:val="none" w:sz="0" w:space="0" w:color="auto"/>
        <w:left w:val="none" w:sz="0" w:space="0" w:color="auto"/>
        <w:bottom w:val="none" w:sz="0" w:space="0" w:color="auto"/>
        <w:right w:val="none" w:sz="0" w:space="0" w:color="auto"/>
      </w:divBdr>
    </w:div>
    <w:div w:id="1062482371">
      <w:bodyDiv w:val="1"/>
      <w:marLeft w:val="0"/>
      <w:marRight w:val="0"/>
      <w:marTop w:val="0"/>
      <w:marBottom w:val="0"/>
      <w:divBdr>
        <w:top w:val="none" w:sz="0" w:space="0" w:color="auto"/>
        <w:left w:val="none" w:sz="0" w:space="0" w:color="auto"/>
        <w:bottom w:val="none" w:sz="0" w:space="0" w:color="auto"/>
        <w:right w:val="none" w:sz="0" w:space="0" w:color="auto"/>
      </w:divBdr>
    </w:div>
    <w:div w:id="1062630954">
      <w:bodyDiv w:val="1"/>
      <w:marLeft w:val="0"/>
      <w:marRight w:val="0"/>
      <w:marTop w:val="0"/>
      <w:marBottom w:val="0"/>
      <w:divBdr>
        <w:top w:val="none" w:sz="0" w:space="0" w:color="auto"/>
        <w:left w:val="none" w:sz="0" w:space="0" w:color="auto"/>
        <w:bottom w:val="none" w:sz="0" w:space="0" w:color="auto"/>
        <w:right w:val="none" w:sz="0" w:space="0" w:color="auto"/>
      </w:divBdr>
    </w:div>
    <w:div w:id="1113011276">
      <w:bodyDiv w:val="1"/>
      <w:marLeft w:val="0"/>
      <w:marRight w:val="0"/>
      <w:marTop w:val="0"/>
      <w:marBottom w:val="0"/>
      <w:divBdr>
        <w:top w:val="none" w:sz="0" w:space="0" w:color="auto"/>
        <w:left w:val="none" w:sz="0" w:space="0" w:color="auto"/>
        <w:bottom w:val="none" w:sz="0" w:space="0" w:color="auto"/>
        <w:right w:val="none" w:sz="0" w:space="0" w:color="auto"/>
      </w:divBdr>
      <w:divsChild>
        <w:div w:id="335961975">
          <w:marLeft w:val="374"/>
          <w:marRight w:val="0"/>
          <w:marTop w:val="210"/>
          <w:marBottom w:val="0"/>
          <w:divBdr>
            <w:top w:val="none" w:sz="0" w:space="0" w:color="auto"/>
            <w:left w:val="none" w:sz="0" w:space="0" w:color="auto"/>
            <w:bottom w:val="none" w:sz="0" w:space="0" w:color="auto"/>
            <w:right w:val="none" w:sz="0" w:space="0" w:color="auto"/>
          </w:divBdr>
        </w:div>
        <w:div w:id="407768134">
          <w:marLeft w:val="1138"/>
          <w:marRight w:val="0"/>
          <w:marTop w:val="105"/>
          <w:marBottom w:val="0"/>
          <w:divBdr>
            <w:top w:val="none" w:sz="0" w:space="0" w:color="auto"/>
            <w:left w:val="none" w:sz="0" w:space="0" w:color="auto"/>
            <w:bottom w:val="none" w:sz="0" w:space="0" w:color="auto"/>
            <w:right w:val="none" w:sz="0" w:space="0" w:color="auto"/>
          </w:divBdr>
        </w:div>
        <w:div w:id="942767706">
          <w:marLeft w:val="374"/>
          <w:marRight w:val="0"/>
          <w:marTop w:val="210"/>
          <w:marBottom w:val="0"/>
          <w:divBdr>
            <w:top w:val="none" w:sz="0" w:space="0" w:color="auto"/>
            <w:left w:val="none" w:sz="0" w:space="0" w:color="auto"/>
            <w:bottom w:val="none" w:sz="0" w:space="0" w:color="auto"/>
            <w:right w:val="none" w:sz="0" w:space="0" w:color="auto"/>
          </w:divBdr>
        </w:div>
        <w:div w:id="902451075">
          <w:marLeft w:val="1138"/>
          <w:marRight w:val="0"/>
          <w:marTop w:val="105"/>
          <w:marBottom w:val="0"/>
          <w:divBdr>
            <w:top w:val="none" w:sz="0" w:space="0" w:color="auto"/>
            <w:left w:val="none" w:sz="0" w:space="0" w:color="auto"/>
            <w:bottom w:val="none" w:sz="0" w:space="0" w:color="auto"/>
            <w:right w:val="none" w:sz="0" w:space="0" w:color="auto"/>
          </w:divBdr>
        </w:div>
        <w:div w:id="1480927335">
          <w:marLeft w:val="374"/>
          <w:marRight w:val="0"/>
          <w:marTop w:val="210"/>
          <w:marBottom w:val="0"/>
          <w:divBdr>
            <w:top w:val="none" w:sz="0" w:space="0" w:color="auto"/>
            <w:left w:val="none" w:sz="0" w:space="0" w:color="auto"/>
            <w:bottom w:val="none" w:sz="0" w:space="0" w:color="auto"/>
            <w:right w:val="none" w:sz="0" w:space="0" w:color="auto"/>
          </w:divBdr>
        </w:div>
        <w:div w:id="1256286286">
          <w:marLeft w:val="1138"/>
          <w:marRight w:val="0"/>
          <w:marTop w:val="105"/>
          <w:marBottom w:val="0"/>
          <w:divBdr>
            <w:top w:val="none" w:sz="0" w:space="0" w:color="auto"/>
            <w:left w:val="none" w:sz="0" w:space="0" w:color="auto"/>
            <w:bottom w:val="none" w:sz="0" w:space="0" w:color="auto"/>
            <w:right w:val="none" w:sz="0" w:space="0" w:color="auto"/>
          </w:divBdr>
        </w:div>
        <w:div w:id="529562603">
          <w:marLeft w:val="374"/>
          <w:marRight w:val="0"/>
          <w:marTop w:val="210"/>
          <w:marBottom w:val="0"/>
          <w:divBdr>
            <w:top w:val="none" w:sz="0" w:space="0" w:color="auto"/>
            <w:left w:val="none" w:sz="0" w:space="0" w:color="auto"/>
            <w:bottom w:val="none" w:sz="0" w:space="0" w:color="auto"/>
            <w:right w:val="none" w:sz="0" w:space="0" w:color="auto"/>
          </w:divBdr>
        </w:div>
        <w:div w:id="1366981038">
          <w:marLeft w:val="1138"/>
          <w:marRight w:val="0"/>
          <w:marTop w:val="105"/>
          <w:marBottom w:val="0"/>
          <w:divBdr>
            <w:top w:val="none" w:sz="0" w:space="0" w:color="auto"/>
            <w:left w:val="none" w:sz="0" w:space="0" w:color="auto"/>
            <w:bottom w:val="none" w:sz="0" w:space="0" w:color="auto"/>
            <w:right w:val="none" w:sz="0" w:space="0" w:color="auto"/>
          </w:divBdr>
        </w:div>
      </w:divsChild>
    </w:div>
    <w:div w:id="1119841558">
      <w:bodyDiv w:val="1"/>
      <w:marLeft w:val="0"/>
      <w:marRight w:val="0"/>
      <w:marTop w:val="0"/>
      <w:marBottom w:val="0"/>
      <w:divBdr>
        <w:top w:val="none" w:sz="0" w:space="0" w:color="auto"/>
        <w:left w:val="none" w:sz="0" w:space="0" w:color="auto"/>
        <w:bottom w:val="none" w:sz="0" w:space="0" w:color="auto"/>
        <w:right w:val="none" w:sz="0" w:space="0" w:color="auto"/>
      </w:divBdr>
      <w:divsChild>
        <w:div w:id="633216399">
          <w:marLeft w:val="374"/>
          <w:marRight w:val="0"/>
          <w:marTop w:val="210"/>
          <w:marBottom w:val="0"/>
          <w:divBdr>
            <w:top w:val="none" w:sz="0" w:space="0" w:color="auto"/>
            <w:left w:val="none" w:sz="0" w:space="0" w:color="auto"/>
            <w:bottom w:val="none" w:sz="0" w:space="0" w:color="auto"/>
            <w:right w:val="none" w:sz="0" w:space="0" w:color="auto"/>
          </w:divBdr>
        </w:div>
        <w:div w:id="960453110">
          <w:marLeft w:val="374"/>
          <w:marRight w:val="0"/>
          <w:marTop w:val="210"/>
          <w:marBottom w:val="0"/>
          <w:divBdr>
            <w:top w:val="none" w:sz="0" w:space="0" w:color="auto"/>
            <w:left w:val="none" w:sz="0" w:space="0" w:color="auto"/>
            <w:bottom w:val="none" w:sz="0" w:space="0" w:color="auto"/>
            <w:right w:val="none" w:sz="0" w:space="0" w:color="auto"/>
          </w:divBdr>
        </w:div>
        <w:div w:id="1870222093">
          <w:marLeft w:val="374"/>
          <w:marRight w:val="0"/>
          <w:marTop w:val="210"/>
          <w:marBottom w:val="0"/>
          <w:divBdr>
            <w:top w:val="none" w:sz="0" w:space="0" w:color="auto"/>
            <w:left w:val="none" w:sz="0" w:space="0" w:color="auto"/>
            <w:bottom w:val="none" w:sz="0" w:space="0" w:color="auto"/>
            <w:right w:val="none" w:sz="0" w:space="0" w:color="auto"/>
          </w:divBdr>
        </w:div>
      </w:divsChild>
    </w:div>
    <w:div w:id="1143817844">
      <w:bodyDiv w:val="1"/>
      <w:marLeft w:val="0"/>
      <w:marRight w:val="0"/>
      <w:marTop w:val="0"/>
      <w:marBottom w:val="0"/>
      <w:divBdr>
        <w:top w:val="none" w:sz="0" w:space="0" w:color="auto"/>
        <w:left w:val="none" w:sz="0" w:space="0" w:color="auto"/>
        <w:bottom w:val="none" w:sz="0" w:space="0" w:color="auto"/>
        <w:right w:val="none" w:sz="0" w:space="0" w:color="auto"/>
      </w:divBdr>
    </w:div>
    <w:div w:id="1247113362">
      <w:bodyDiv w:val="1"/>
      <w:marLeft w:val="0"/>
      <w:marRight w:val="0"/>
      <w:marTop w:val="0"/>
      <w:marBottom w:val="0"/>
      <w:divBdr>
        <w:top w:val="none" w:sz="0" w:space="0" w:color="auto"/>
        <w:left w:val="none" w:sz="0" w:space="0" w:color="auto"/>
        <w:bottom w:val="none" w:sz="0" w:space="0" w:color="auto"/>
        <w:right w:val="none" w:sz="0" w:space="0" w:color="auto"/>
      </w:divBdr>
      <w:divsChild>
        <w:div w:id="997611098">
          <w:marLeft w:val="374"/>
          <w:marRight w:val="0"/>
          <w:marTop w:val="210"/>
          <w:marBottom w:val="0"/>
          <w:divBdr>
            <w:top w:val="none" w:sz="0" w:space="0" w:color="auto"/>
            <w:left w:val="none" w:sz="0" w:space="0" w:color="auto"/>
            <w:bottom w:val="none" w:sz="0" w:space="0" w:color="auto"/>
            <w:right w:val="none" w:sz="0" w:space="0" w:color="auto"/>
          </w:divBdr>
        </w:div>
        <w:div w:id="657660511">
          <w:marLeft w:val="374"/>
          <w:marRight w:val="0"/>
          <w:marTop w:val="210"/>
          <w:marBottom w:val="0"/>
          <w:divBdr>
            <w:top w:val="none" w:sz="0" w:space="0" w:color="auto"/>
            <w:left w:val="none" w:sz="0" w:space="0" w:color="auto"/>
            <w:bottom w:val="none" w:sz="0" w:space="0" w:color="auto"/>
            <w:right w:val="none" w:sz="0" w:space="0" w:color="auto"/>
          </w:divBdr>
        </w:div>
        <w:div w:id="1830560539">
          <w:marLeft w:val="374"/>
          <w:marRight w:val="0"/>
          <w:marTop w:val="210"/>
          <w:marBottom w:val="0"/>
          <w:divBdr>
            <w:top w:val="none" w:sz="0" w:space="0" w:color="auto"/>
            <w:left w:val="none" w:sz="0" w:space="0" w:color="auto"/>
            <w:bottom w:val="none" w:sz="0" w:space="0" w:color="auto"/>
            <w:right w:val="none" w:sz="0" w:space="0" w:color="auto"/>
          </w:divBdr>
        </w:div>
        <w:div w:id="1538931326">
          <w:marLeft w:val="374"/>
          <w:marRight w:val="0"/>
          <w:marTop w:val="210"/>
          <w:marBottom w:val="0"/>
          <w:divBdr>
            <w:top w:val="none" w:sz="0" w:space="0" w:color="auto"/>
            <w:left w:val="none" w:sz="0" w:space="0" w:color="auto"/>
            <w:bottom w:val="none" w:sz="0" w:space="0" w:color="auto"/>
            <w:right w:val="none" w:sz="0" w:space="0" w:color="auto"/>
          </w:divBdr>
        </w:div>
        <w:div w:id="1350059829">
          <w:marLeft w:val="374"/>
          <w:marRight w:val="0"/>
          <w:marTop w:val="210"/>
          <w:marBottom w:val="0"/>
          <w:divBdr>
            <w:top w:val="none" w:sz="0" w:space="0" w:color="auto"/>
            <w:left w:val="none" w:sz="0" w:space="0" w:color="auto"/>
            <w:bottom w:val="none" w:sz="0" w:space="0" w:color="auto"/>
            <w:right w:val="none" w:sz="0" w:space="0" w:color="auto"/>
          </w:divBdr>
        </w:div>
      </w:divsChild>
    </w:div>
    <w:div w:id="1276206627">
      <w:bodyDiv w:val="1"/>
      <w:marLeft w:val="0"/>
      <w:marRight w:val="0"/>
      <w:marTop w:val="0"/>
      <w:marBottom w:val="0"/>
      <w:divBdr>
        <w:top w:val="none" w:sz="0" w:space="0" w:color="auto"/>
        <w:left w:val="none" w:sz="0" w:space="0" w:color="auto"/>
        <w:bottom w:val="none" w:sz="0" w:space="0" w:color="auto"/>
        <w:right w:val="none" w:sz="0" w:space="0" w:color="auto"/>
      </w:divBdr>
      <w:divsChild>
        <w:div w:id="1342930304">
          <w:marLeft w:val="374"/>
          <w:marRight w:val="0"/>
          <w:marTop w:val="210"/>
          <w:marBottom w:val="0"/>
          <w:divBdr>
            <w:top w:val="none" w:sz="0" w:space="0" w:color="auto"/>
            <w:left w:val="none" w:sz="0" w:space="0" w:color="auto"/>
            <w:bottom w:val="none" w:sz="0" w:space="0" w:color="auto"/>
            <w:right w:val="none" w:sz="0" w:space="0" w:color="auto"/>
          </w:divBdr>
        </w:div>
        <w:div w:id="407919309">
          <w:marLeft w:val="374"/>
          <w:marRight w:val="0"/>
          <w:marTop w:val="210"/>
          <w:marBottom w:val="0"/>
          <w:divBdr>
            <w:top w:val="none" w:sz="0" w:space="0" w:color="auto"/>
            <w:left w:val="none" w:sz="0" w:space="0" w:color="auto"/>
            <w:bottom w:val="none" w:sz="0" w:space="0" w:color="auto"/>
            <w:right w:val="none" w:sz="0" w:space="0" w:color="auto"/>
          </w:divBdr>
        </w:div>
        <w:div w:id="1345088234">
          <w:marLeft w:val="374"/>
          <w:marRight w:val="0"/>
          <w:marTop w:val="210"/>
          <w:marBottom w:val="0"/>
          <w:divBdr>
            <w:top w:val="none" w:sz="0" w:space="0" w:color="auto"/>
            <w:left w:val="none" w:sz="0" w:space="0" w:color="auto"/>
            <w:bottom w:val="none" w:sz="0" w:space="0" w:color="auto"/>
            <w:right w:val="none" w:sz="0" w:space="0" w:color="auto"/>
          </w:divBdr>
        </w:div>
      </w:divsChild>
    </w:div>
    <w:div w:id="1485661986">
      <w:bodyDiv w:val="1"/>
      <w:marLeft w:val="0"/>
      <w:marRight w:val="0"/>
      <w:marTop w:val="0"/>
      <w:marBottom w:val="0"/>
      <w:divBdr>
        <w:top w:val="none" w:sz="0" w:space="0" w:color="auto"/>
        <w:left w:val="none" w:sz="0" w:space="0" w:color="auto"/>
        <w:bottom w:val="none" w:sz="0" w:space="0" w:color="auto"/>
        <w:right w:val="none" w:sz="0" w:space="0" w:color="auto"/>
      </w:divBdr>
    </w:div>
    <w:div w:id="1577517214">
      <w:bodyDiv w:val="1"/>
      <w:marLeft w:val="0"/>
      <w:marRight w:val="0"/>
      <w:marTop w:val="0"/>
      <w:marBottom w:val="0"/>
      <w:divBdr>
        <w:top w:val="none" w:sz="0" w:space="0" w:color="auto"/>
        <w:left w:val="none" w:sz="0" w:space="0" w:color="auto"/>
        <w:bottom w:val="none" w:sz="0" w:space="0" w:color="auto"/>
        <w:right w:val="none" w:sz="0" w:space="0" w:color="auto"/>
      </w:divBdr>
    </w:div>
    <w:div w:id="1627616088">
      <w:bodyDiv w:val="1"/>
      <w:marLeft w:val="0"/>
      <w:marRight w:val="0"/>
      <w:marTop w:val="0"/>
      <w:marBottom w:val="0"/>
      <w:divBdr>
        <w:top w:val="none" w:sz="0" w:space="0" w:color="auto"/>
        <w:left w:val="none" w:sz="0" w:space="0" w:color="auto"/>
        <w:bottom w:val="none" w:sz="0" w:space="0" w:color="auto"/>
        <w:right w:val="none" w:sz="0" w:space="0" w:color="auto"/>
      </w:divBdr>
    </w:div>
    <w:div w:id="1688172514">
      <w:bodyDiv w:val="1"/>
      <w:marLeft w:val="0"/>
      <w:marRight w:val="0"/>
      <w:marTop w:val="0"/>
      <w:marBottom w:val="0"/>
      <w:divBdr>
        <w:top w:val="none" w:sz="0" w:space="0" w:color="auto"/>
        <w:left w:val="none" w:sz="0" w:space="0" w:color="auto"/>
        <w:bottom w:val="none" w:sz="0" w:space="0" w:color="auto"/>
        <w:right w:val="none" w:sz="0" w:space="0" w:color="auto"/>
      </w:divBdr>
    </w:div>
    <w:div w:id="1701859167">
      <w:bodyDiv w:val="1"/>
      <w:marLeft w:val="0"/>
      <w:marRight w:val="0"/>
      <w:marTop w:val="0"/>
      <w:marBottom w:val="0"/>
      <w:divBdr>
        <w:top w:val="none" w:sz="0" w:space="0" w:color="auto"/>
        <w:left w:val="none" w:sz="0" w:space="0" w:color="auto"/>
        <w:bottom w:val="none" w:sz="0" w:space="0" w:color="auto"/>
        <w:right w:val="none" w:sz="0" w:space="0" w:color="auto"/>
      </w:divBdr>
      <w:divsChild>
        <w:div w:id="1158888976">
          <w:marLeft w:val="374"/>
          <w:marRight w:val="0"/>
          <w:marTop w:val="210"/>
          <w:marBottom w:val="0"/>
          <w:divBdr>
            <w:top w:val="none" w:sz="0" w:space="0" w:color="auto"/>
            <w:left w:val="none" w:sz="0" w:space="0" w:color="auto"/>
            <w:bottom w:val="none" w:sz="0" w:space="0" w:color="auto"/>
            <w:right w:val="none" w:sz="0" w:space="0" w:color="auto"/>
          </w:divBdr>
        </w:div>
        <w:div w:id="601182541">
          <w:marLeft w:val="374"/>
          <w:marRight w:val="0"/>
          <w:marTop w:val="210"/>
          <w:marBottom w:val="0"/>
          <w:divBdr>
            <w:top w:val="none" w:sz="0" w:space="0" w:color="auto"/>
            <w:left w:val="none" w:sz="0" w:space="0" w:color="auto"/>
            <w:bottom w:val="none" w:sz="0" w:space="0" w:color="auto"/>
            <w:right w:val="none" w:sz="0" w:space="0" w:color="auto"/>
          </w:divBdr>
        </w:div>
        <w:div w:id="672420845">
          <w:marLeft w:val="374"/>
          <w:marRight w:val="0"/>
          <w:marTop w:val="210"/>
          <w:marBottom w:val="0"/>
          <w:divBdr>
            <w:top w:val="none" w:sz="0" w:space="0" w:color="auto"/>
            <w:left w:val="none" w:sz="0" w:space="0" w:color="auto"/>
            <w:bottom w:val="none" w:sz="0" w:space="0" w:color="auto"/>
            <w:right w:val="none" w:sz="0" w:space="0" w:color="auto"/>
          </w:divBdr>
        </w:div>
        <w:div w:id="2094235453">
          <w:marLeft w:val="374"/>
          <w:marRight w:val="0"/>
          <w:marTop w:val="210"/>
          <w:marBottom w:val="0"/>
          <w:divBdr>
            <w:top w:val="none" w:sz="0" w:space="0" w:color="auto"/>
            <w:left w:val="none" w:sz="0" w:space="0" w:color="auto"/>
            <w:bottom w:val="none" w:sz="0" w:space="0" w:color="auto"/>
            <w:right w:val="none" w:sz="0" w:space="0" w:color="auto"/>
          </w:divBdr>
        </w:div>
        <w:div w:id="151871345">
          <w:marLeft w:val="374"/>
          <w:marRight w:val="0"/>
          <w:marTop w:val="210"/>
          <w:marBottom w:val="0"/>
          <w:divBdr>
            <w:top w:val="none" w:sz="0" w:space="0" w:color="auto"/>
            <w:left w:val="none" w:sz="0" w:space="0" w:color="auto"/>
            <w:bottom w:val="none" w:sz="0" w:space="0" w:color="auto"/>
            <w:right w:val="none" w:sz="0" w:space="0" w:color="auto"/>
          </w:divBdr>
        </w:div>
        <w:div w:id="1357077867">
          <w:marLeft w:val="374"/>
          <w:marRight w:val="0"/>
          <w:marTop w:val="210"/>
          <w:marBottom w:val="0"/>
          <w:divBdr>
            <w:top w:val="none" w:sz="0" w:space="0" w:color="auto"/>
            <w:left w:val="none" w:sz="0" w:space="0" w:color="auto"/>
            <w:bottom w:val="none" w:sz="0" w:space="0" w:color="auto"/>
            <w:right w:val="none" w:sz="0" w:space="0" w:color="auto"/>
          </w:divBdr>
        </w:div>
      </w:divsChild>
    </w:div>
    <w:div w:id="1712418515">
      <w:bodyDiv w:val="1"/>
      <w:marLeft w:val="0"/>
      <w:marRight w:val="0"/>
      <w:marTop w:val="0"/>
      <w:marBottom w:val="0"/>
      <w:divBdr>
        <w:top w:val="none" w:sz="0" w:space="0" w:color="auto"/>
        <w:left w:val="none" w:sz="0" w:space="0" w:color="auto"/>
        <w:bottom w:val="none" w:sz="0" w:space="0" w:color="auto"/>
        <w:right w:val="none" w:sz="0" w:space="0" w:color="auto"/>
      </w:divBdr>
    </w:div>
    <w:div w:id="1720665716">
      <w:bodyDiv w:val="1"/>
      <w:marLeft w:val="0"/>
      <w:marRight w:val="0"/>
      <w:marTop w:val="0"/>
      <w:marBottom w:val="0"/>
      <w:divBdr>
        <w:top w:val="none" w:sz="0" w:space="0" w:color="auto"/>
        <w:left w:val="none" w:sz="0" w:space="0" w:color="auto"/>
        <w:bottom w:val="none" w:sz="0" w:space="0" w:color="auto"/>
        <w:right w:val="none" w:sz="0" w:space="0" w:color="auto"/>
      </w:divBdr>
    </w:div>
    <w:div w:id="1723820206">
      <w:bodyDiv w:val="1"/>
      <w:marLeft w:val="0"/>
      <w:marRight w:val="0"/>
      <w:marTop w:val="0"/>
      <w:marBottom w:val="0"/>
      <w:divBdr>
        <w:top w:val="none" w:sz="0" w:space="0" w:color="auto"/>
        <w:left w:val="none" w:sz="0" w:space="0" w:color="auto"/>
        <w:bottom w:val="none" w:sz="0" w:space="0" w:color="auto"/>
        <w:right w:val="none" w:sz="0" w:space="0" w:color="auto"/>
      </w:divBdr>
    </w:div>
    <w:div w:id="1952010903">
      <w:bodyDiv w:val="1"/>
      <w:marLeft w:val="0"/>
      <w:marRight w:val="0"/>
      <w:marTop w:val="0"/>
      <w:marBottom w:val="0"/>
      <w:divBdr>
        <w:top w:val="none" w:sz="0" w:space="0" w:color="auto"/>
        <w:left w:val="none" w:sz="0" w:space="0" w:color="auto"/>
        <w:bottom w:val="none" w:sz="0" w:space="0" w:color="auto"/>
        <w:right w:val="none" w:sz="0" w:space="0" w:color="auto"/>
      </w:divBdr>
      <w:divsChild>
        <w:div w:id="1725369551">
          <w:marLeft w:val="374"/>
          <w:marRight w:val="0"/>
          <w:marTop w:val="210"/>
          <w:marBottom w:val="0"/>
          <w:divBdr>
            <w:top w:val="none" w:sz="0" w:space="0" w:color="auto"/>
            <w:left w:val="none" w:sz="0" w:space="0" w:color="auto"/>
            <w:bottom w:val="none" w:sz="0" w:space="0" w:color="auto"/>
            <w:right w:val="none" w:sz="0" w:space="0" w:color="auto"/>
          </w:divBdr>
        </w:div>
      </w:divsChild>
    </w:div>
    <w:div w:id="1980724321">
      <w:bodyDiv w:val="1"/>
      <w:marLeft w:val="0"/>
      <w:marRight w:val="0"/>
      <w:marTop w:val="0"/>
      <w:marBottom w:val="0"/>
      <w:divBdr>
        <w:top w:val="none" w:sz="0" w:space="0" w:color="auto"/>
        <w:left w:val="none" w:sz="0" w:space="0" w:color="auto"/>
        <w:bottom w:val="none" w:sz="0" w:space="0" w:color="auto"/>
        <w:right w:val="none" w:sz="0" w:space="0" w:color="auto"/>
      </w:divBdr>
    </w:div>
    <w:div w:id="2067296321">
      <w:bodyDiv w:val="1"/>
      <w:marLeft w:val="0"/>
      <w:marRight w:val="0"/>
      <w:marTop w:val="0"/>
      <w:marBottom w:val="0"/>
      <w:divBdr>
        <w:top w:val="none" w:sz="0" w:space="0" w:color="auto"/>
        <w:left w:val="none" w:sz="0" w:space="0" w:color="auto"/>
        <w:bottom w:val="none" w:sz="0" w:space="0" w:color="auto"/>
        <w:right w:val="none" w:sz="0" w:space="0" w:color="auto"/>
      </w:divBdr>
    </w:div>
    <w:div w:id="2092895177">
      <w:bodyDiv w:val="1"/>
      <w:marLeft w:val="0"/>
      <w:marRight w:val="0"/>
      <w:marTop w:val="0"/>
      <w:marBottom w:val="0"/>
      <w:divBdr>
        <w:top w:val="none" w:sz="0" w:space="0" w:color="auto"/>
        <w:left w:val="none" w:sz="0" w:space="0" w:color="auto"/>
        <w:bottom w:val="none" w:sz="0" w:space="0" w:color="auto"/>
        <w:right w:val="none" w:sz="0" w:space="0" w:color="auto"/>
      </w:divBdr>
      <w:divsChild>
        <w:div w:id="1571116484">
          <w:marLeft w:val="374"/>
          <w:marRight w:val="0"/>
          <w:marTop w:val="210"/>
          <w:marBottom w:val="0"/>
          <w:divBdr>
            <w:top w:val="none" w:sz="0" w:space="0" w:color="auto"/>
            <w:left w:val="none" w:sz="0" w:space="0" w:color="auto"/>
            <w:bottom w:val="none" w:sz="0" w:space="0" w:color="auto"/>
            <w:right w:val="none" w:sz="0" w:space="0" w:color="auto"/>
          </w:divBdr>
        </w:div>
        <w:div w:id="413011336">
          <w:marLeft w:val="1138"/>
          <w:marRight w:val="0"/>
          <w:marTop w:val="105"/>
          <w:marBottom w:val="0"/>
          <w:divBdr>
            <w:top w:val="none" w:sz="0" w:space="0" w:color="auto"/>
            <w:left w:val="none" w:sz="0" w:space="0" w:color="auto"/>
            <w:bottom w:val="none" w:sz="0" w:space="0" w:color="auto"/>
            <w:right w:val="none" w:sz="0" w:space="0" w:color="auto"/>
          </w:divBdr>
        </w:div>
        <w:div w:id="1620600644">
          <w:marLeft w:val="374"/>
          <w:marRight w:val="0"/>
          <w:marTop w:val="210"/>
          <w:marBottom w:val="0"/>
          <w:divBdr>
            <w:top w:val="none" w:sz="0" w:space="0" w:color="auto"/>
            <w:left w:val="none" w:sz="0" w:space="0" w:color="auto"/>
            <w:bottom w:val="none" w:sz="0" w:space="0" w:color="auto"/>
            <w:right w:val="none" w:sz="0" w:space="0" w:color="auto"/>
          </w:divBdr>
        </w:div>
        <w:div w:id="136148568">
          <w:marLeft w:val="1138"/>
          <w:marRight w:val="0"/>
          <w:marTop w:val="105"/>
          <w:marBottom w:val="0"/>
          <w:divBdr>
            <w:top w:val="none" w:sz="0" w:space="0" w:color="auto"/>
            <w:left w:val="none" w:sz="0" w:space="0" w:color="auto"/>
            <w:bottom w:val="none" w:sz="0" w:space="0" w:color="auto"/>
            <w:right w:val="none" w:sz="0" w:space="0" w:color="auto"/>
          </w:divBdr>
        </w:div>
        <w:div w:id="954168348">
          <w:marLeft w:val="374"/>
          <w:marRight w:val="0"/>
          <w:marTop w:val="210"/>
          <w:marBottom w:val="0"/>
          <w:divBdr>
            <w:top w:val="none" w:sz="0" w:space="0" w:color="auto"/>
            <w:left w:val="none" w:sz="0" w:space="0" w:color="auto"/>
            <w:bottom w:val="none" w:sz="0" w:space="0" w:color="auto"/>
            <w:right w:val="none" w:sz="0" w:space="0" w:color="auto"/>
          </w:divBdr>
        </w:div>
        <w:div w:id="1091777785">
          <w:marLeft w:val="1138"/>
          <w:marRight w:val="0"/>
          <w:marTop w:val="105"/>
          <w:marBottom w:val="0"/>
          <w:divBdr>
            <w:top w:val="none" w:sz="0" w:space="0" w:color="auto"/>
            <w:left w:val="none" w:sz="0" w:space="0" w:color="auto"/>
            <w:bottom w:val="none" w:sz="0" w:space="0" w:color="auto"/>
            <w:right w:val="none" w:sz="0" w:space="0" w:color="auto"/>
          </w:divBdr>
        </w:div>
        <w:div w:id="840967785">
          <w:marLeft w:val="374"/>
          <w:marRight w:val="0"/>
          <w:marTop w:val="210"/>
          <w:marBottom w:val="0"/>
          <w:divBdr>
            <w:top w:val="none" w:sz="0" w:space="0" w:color="auto"/>
            <w:left w:val="none" w:sz="0" w:space="0" w:color="auto"/>
            <w:bottom w:val="none" w:sz="0" w:space="0" w:color="auto"/>
            <w:right w:val="none" w:sz="0" w:space="0" w:color="auto"/>
          </w:divBdr>
        </w:div>
        <w:div w:id="627777888">
          <w:marLeft w:val="1138"/>
          <w:marRight w:val="0"/>
          <w:marTop w:val="10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23A5C-5711-4146-B61D-3EC8B18141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60AAD6-A219-4992-B956-F16615510229}">
  <ds:schemaRefs>
    <ds:schemaRef ds:uri="http://schemas.microsoft.com/sharepoint/v3/contenttype/forms"/>
  </ds:schemaRefs>
</ds:datastoreItem>
</file>

<file path=customXml/itemProps3.xml><?xml version="1.0" encoding="utf-8"?>
<ds:datastoreItem xmlns:ds="http://schemas.openxmlformats.org/officeDocument/2006/customXml" ds:itemID="{DE81DF15-4A65-4ED7-8362-3FB5D74F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709d3-8535-4900-99f2-74827045e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2855</Words>
  <Characters>16280</Characters>
  <Application>Microsoft Office Word</Application>
  <DocSecurity>0</DocSecurity>
  <Lines>135</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Pomili Francesca</dc:creator>
  <cp:keywords/>
  <dc:description/>
  <cp:lastModifiedBy>Kyriaki Anastasiou</cp:lastModifiedBy>
  <cp:revision>4</cp:revision>
  <cp:lastPrinted>2024-10-03T13:53:00Z</cp:lastPrinted>
  <dcterms:created xsi:type="dcterms:W3CDTF">2024-11-12T13:14:00Z</dcterms:created>
  <dcterms:modified xsi:type="dcterms:W3CDTF">2024-11-12T13:27:00Z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0x0101007CF6465FE3B9384DBF09A666F84DDB69</vt:lpwstr>
  </property>
</Properties>
</file>